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FEC" w:rsidRPr="002C2FEC" w:rsidRDefault="0082134F" w:rsidP="002C2FEC">
      <w:pPr>
        <w:keepNext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>
        <w:t xml:space="preserve"> </w:t>
      </w:r>
      <w:r w:rsidR="002C2FEC" w:rsidRPr="002C2FEC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Тюменская область</w:t>
      </w:r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 xml:space="preserve">Ханты – Мансийский автономный округ – Югра, город </w:t>
      </w:r>
      <w:proofErr w:type="spellStart"/>
      <w:r w:rsidRPr="002C2FEC">
        <w:rPr>
          <w:rFonts w:ascii="PT Astra Serif" w:eastAsia="Calibri" w:hAnsi="PT Astra Serif" w:cs="Times New Roman"/>
          <w:sz w:val="26"/>
          <w:szCs w:val="26"/>
        </w:rPr>
        <w:t>Югорск</w:t>
      </w:r>
      <w:proofErr w:type="spellEnd"/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>Муниципальное автономное дошкольное образовательное учреждение</w:t>
      </w:r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 xml:space="preserve"> «Детский сад общеразвивающего вида с приоритетным осуществлением деятельности по физическому развитию детей «Снегурочка»</w:t>
      </w:r>
    </w:p>
    <w:p w:rsidR="0082134F" w:rsidRPr="002C2FEC" w:rsidRDefault="0082134F" w:rsidP="002C2FEC">
      <w:pPr>
        <w:pStyle w:val="a3"/>
        <w:spacing w:line="276" w:lineRule="auto"/>
        <w:jc w:val="center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36"/>
          <w:szCs w:val="36"/>
        </w:rPr>
      </w:pPr>
      <w:r w:rsidRPr="002C2FEC">
        <w:rPr>
          <w:rFonts w:ascii="PT Astra Serif" w:hAnsi="PT Astra Serif"/>
          <w:b/>
          <w:bCs/>
          <w:sz w:val="36"/>
          <w:szCs w:val="36"/>
        </w:rPr>
        <w:t>Персонализированная программа наставничества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36"/>
          <w:szCs w:val="36"/>
        </w:rPr>
      </w:pPr>
      <w:r w:rsidRPr="002C2FEC">
        <w:rPr>
          <w:rFonts w:ascii="PT Astra Serif" w:hAnsi="PT Astra Serif"/>
          <w:b/>
          <w:bCs/>
          <w:sz w:val="36"/>
          <w:szCs w:val="36"/>
        </w:rPr>
        <w:t>«</w:t>
      </w:r>
      <w:proofErr w:type="gramStart"/>
      <w:r w:rsidRPr="002C2FEC">
        <w:rPr>
          <w:rFonts w:ascii="PT Astra Serif" w:hAnsi="PT Astra Serif"/>
          <w:b/>
          <w:bCs/>
          <w:sz w:val="36"/>
          <w:szCs w:val="36"/>
        </w:rPr>
        <w:t>педагог</w:t>
      </w:r>
      <w:proofErr w:type="gramEnd"/>
      <w:r w:rsidRPr="002C2FEC">
        <w:rPr>
          <w:rFonts w:ascii="PT Astra Serif" w:hAnsi="PT Astra Serif"/>
          <w:b/>
          <w:bCs/>
          <w:sz w:val="36"/>
          <w:szCs w:val="36"/>
        </w:rPr>
        <w:t xml:space="preserve"> - педагог»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  <w:proofErr w:type="gramStart"/>
      <w:r w:rsidRPr="002C2FEC">
        <w:rPr>
          <w:rFonts w:ascii="PT Astra Serif" w:hAnsi="PT Astra Serif"/>
          <w:b/>
          <w:bCs/>
          <w:sz w:val="36"/>
          <w:szCs w:val="36"/>
        </w:rPr>
        <w:t>на</w:t>
      </w:r>
      <w:proofErr w:type="gramEnd"/>
      <w:r w:rsidRPr="002C2FEC">
        <w:rPr>
          <w:rFonts w:ascii="PT Astra Serif" w:hAnsi="PT Astra Serif"/>
          <w:b/>
          <w:bCs/>
          <w:sz w:val="36"/>
          <w:szCs w:val="36"/>
        </w:rPr>
        <w:t xml:space="preserve"> 2023/2024 учебный год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2"/>
          <w:szCs w:val="22"/>
        </w:rPr>
      </w:pPr>
      <w:r w:rsidRPr="002C2FEC">
        <w:rPr>
          <w:rFonts w:ascii="PT Astra Serif" w:hAnsi="PT Astra Serif"/>
          <w:sz w:val="22"/>
          <w:szCs w:val="22"/>
        </w:rPr>
        <w:t>(</w:t>
      </w:r>
      <w:r w:rsidR="003E03D6" w:rsidRPr="002C2FEC">
        <w:rPr>
          <w:rFonts w:ascii="PT Astra Serif" w:hAnsi="PT Astra Serif"/>
          <w:sz w:val="22"/>
          <w:szCs w:val="22"/>
        </w:rPr>
        <w:t>9</w:t>
      </w:r>
      <w:r w:rsidRPr="002C2FEC">
        <w:rPr>
          <w:rFonts w:ascii="PT Astra Serif" w:hAnsi="PT Astra Serif"/>
          <w:sz w:val="22"/>
          <w:szCs w:val="22"/>
        </w:rPr>
        <w:t xml:space="preserve"> месяцев)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3E03D6" w:rsidP="0082134F">
      <w:pPr>
        <w:pStyle w:val="Default"/>
        <w:jc w:val="right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Наставник: </w:t>
      </w:r>
      <w:proofErr w:type="spellStart"/>
      <w:r w:rsidR="0001083A">
        <w:rPr>
          <w:rFonts w:ascii="PT Astra Serif" w:hAnsi="PT Astra Serif"/>
        </w:rPr>
        <w:t>Обвинцева</w:t>
      </w:r>
      <w:proofErr w:type="spellEnd"/>
      <w:r w:rsidR="0001083A">
        <w:rPr>
          <w:rFonts w:ascii="PT Astra Serif" w:hAnsi="PT Astra Serif"/>
        </w:rPr>
        <w:t xml:space="preserve"> Т.В</w:t>
      </w:r>
      <w:r w:rsidR="0082134F" w:rsidRPr="002C2FEC">
        <w:rPr>
          <w:rFonts w:ascii="PT Astra Serif" w:hAnsi="PT Astra Serif"/>
        </w:rPr>
        <w:t>.</w:t>
      </w:r>
    </w:p>
    <w:p w:rsidR="0082134F" w:rsidRDefault="0082134F" w:rsidP="0082134F">
      <w:pPr>
        <w:pStyle w:val="Default"/>
        <w:jc w:val="right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Наставляемый: </w:t>
      </w:r>
      <w:proofErr w:type="spellStart"/>
      <w:r w:rsidR="0001083A">
        <w:rPr>
          <w:rFonts w:ascii="PT Astra Serif" w:hAnsi="PT Astra Serif"/>
        </w:rPr>
        <w:t>Клипань</w:t>
      </w:r>
      <w:proofErr w:type="spellEnd"/>
      <w:r w:rsidR="0001083A">
        <w:rPr>
          <w:rFonts w:ascii="PT Astra Serif" w:hAnsi="PT Astra Serif"/>
        </w:rPr>
        <w:t xml:space="preserve"> А.А</w:t>
      </w:r>
      <w:r w:rsidRPr="002C2FEC">
        <w:rPr>
          <w:rFonts w:ascii="PT Astra Serif" w:hAnsi="PT Astra Serif"/>
        </w:rPr>
        <w:t>.</w:t>
      </w: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2C2FEC">
      <w:pPr>
        <w:pStyle w:val="Default"/>
        <w:jc w:val="center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Югорск</w:t>
      </w:r>
      <w:proofErr w:type="spellEnd"/>
      <w:r>
        <w:rPr>
          <w:rFonts w:ascii="PT Astra Serif" w:hAnsi="PT Astra Serif"/>
        </w:rPr>
        <w:t>, 2023</w:t>
      </w:r>
    </w:p>
    <w:p w:rsidR="002C2FEC" w:rsidRPr="002C2FEC" w:rsidRDefault="002C2FEC" w:rsidP="002C2FEC">
      <w:pPr>
        <w:pStyle w:val="Default"/>
        <w:spacing w:line="276" w:lineRule="auto"/>
        <w:jc w:val="center"/>
        <w:rPr>
          <w:rFonts w:ascii="PT Astra Serif" w:hAnsi="PT Astra Serif"/>
          <w:b/>
        </w:rPr>
      </w:pPr>
      <w:r w:rsidRPr="002C2FEC">
        <w:rPr>
          <w:rFonts w:ascii="PT Astra Serif" w:hAnsi="PT Astra Serif"/>
          <w:b/>
        </w:rPr>
        <w:lastRenderedPageBreak/>
        <w:t>Пояснительная записка</w:t>
      </w:r>
    </w:p>
    <w:p w:rsidR="002C2FEC" w:rsidRPr="002C2FEC" w:rsidRDefault="002C2FEC" w:rsidP="0082134F">
      <w:pPr>
        <w:pStyle w:val="Default"/>
        <w:spacing w:line="276" w:lineRule="auto"/>
        <w:jc w:val="both"/>
        <w:rPr>
          <w:rFonts w:ascii="PT Astra Serif" w:hAnsi="PT Astra Serif"/>
        </w:rPr>
      </w:pPr>
    </w:p>
    <w:p w:rsidR="0082134F" w:rsidRPr="002C2FEC" w:rsidRDefault="003E03D6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В условия</w:t>
      </w:r>
      <w:r w:rsidR="0082134F" w:rsidRPr="002C2FEC">
        <w:rPr>
          <w:rFonts w:ascii="PT Astra Serif" w:hAnsi="PT Astra Serif"/>
        </w:rPr>
        <w:t xml:space="preserve">х модернизации системы образования в России значительно возрастает роль педагога, повышаются требования к его личностным и профессиональным качествам, социальной и профессиональной позиции. Высокая профессиональная компетентность педагогов необходима для эффективной организации </w:t>
      </w:r>
      <w:proofErr w:type="spellStart"/>
      <w:r w:rsidR="0082134F" w:rsidRPr="002C2FEC">
        <w:rPr>
          <w:rFonts w:ascii="PT Astra Serif" w:hAnsi="PT Astra Serif"/>
        </w:rPr>
        <w:t>воспитательно</w:t>
      </w:r>
      <w:proofErr w:type="spellEnd"/>
      <w:r w:rsidR="0082134F" w:rsidRPr="002C2FEC">
        <w:rPr>
          <w:rFonts w:ascii="PT Astra Serif" w:hAnsi="PT Astra Serif"/>
        </w:rPr>
        <w:t xml:space="preserve">-образовательного процесса. В образовательных учреждениях молодые специалисты имеют те же должностные обязанности и несут ту же ответственность, что и коллеги с многолетним стажем работы, а администрация, воспитанники и их родители ожидают от них столь же безупречного профессионализма.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Идея создания персонализированной программы наставничества появилась в результате осознания необходимости сопровождения профессионально-личностного развития педагогов. 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Цель: создание условий для успешной адаптации молодого специалиста к работе в ДОУ и развитие его профессиональных умений и навыков.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Задачи: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формировать активную, целенаправленную, устойчивую и осознанную мотивацию быть воспитателем;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оказать методическую помощь молодому специалисту в повышении уровня организации образовательной деятельности;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- оказать помощь в ведении документации воспитателя (рабочая </w:t>
      </w:r>
      <w:proofErr w:type="gramStart"/>
      <w:r w:rsidRPr="002C2FEC">
        <w:rPr>
          <w:rFonts w:ascii="PT Astra Serif" w:hAnsi="PT Astra Serif"/>
          <w:bCs/>
        </w:rPr>
        <w:t>программа,  календарный</w:t>
      </w:r>
      <w:proofErr w:type="gramEnd"/>
      <w:r w:rsidRPr="002C2FEC">
        <w:rPr>
          <w:rFonts w:ascii="PT Astra Serif" w:hAnsi="PT Astra Serif"/>
          <w:bCs/>
        </w:rPr>
        <w:t xml:space="preserve"> план образовательной работы, план по самообразованию);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- познакомить с использованием </w:t>
      </w:r>
      <w:proofErr w:type="spellStart"/>
      <w:r w:rsidRPr="002C2FEC">
        <w:rPr>
          <w:rFonts w:ascii="PT Astra Serif" w:hAnsi="PT Astra Serif"/>
          <w:bCs/>
        </w:rPr>
        <w:t>здоровьесберегающих</w:t>
      </w:r>
      <w:proofErr w:type="spellEnd"/>
      <w:r w:rsidRPr="002C2FEC">
        <w:rPr>
          <w:rFonts w:ascii="PT Astra Serif" w:hAnsi="PT Astra Serif"/>
          <w:bCs/>
        </w:rPr>
        <w:t xml:space="preserve"> технологий во время образовательной деятельности и режимных моментах;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общие вопросы организации работы с родителями;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создать комфортные условия и коммуникации в педагогическом сообществе;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способствовать формированию потребности заниматься анализом результатов своей профессиональной деятельности;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развитие интереса к методике построения и организации результативного учебного процесса;</w:t>
      </w:r>
    </w:p>
    <w:p w:rsidR="0082134F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ориентация начинающего педагога на творческое использование передового педагогического опыта в своей деятельности</w:t>
      </w:r>
    </w:p>
    <w:p w:rsidR="003E03D6" w:rsidRPr="002C2FEC" w:rsidRDefault="003E03D6" w:rsidP="0082134F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45048E" w:rsidRDefault="0045048E" w:rsidP="0045048E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>Основные направления Программы</w:t>
      </w:r>
    </w:p>
    <w:p w:rsidR="002C2FEC" w:rsidRPr="002C2FEC" w:rsidRDefault="002C2FEC" w:rsidP="0045048E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Анализ результатов образовательной деятельности, изучение уровня профессиональной подготовки педагога, его потребностей, затруднений. Организация практикумов, консультаций, мастер-классов, открытых занятий с целью совершенствования методики и оптимизации их проведения. Изучение нормативных правовых и инструктивных документов, обеспечивающих реализацию </w:t>
      </w:r>
      <w:proofErr w:type="spellStart"/>
      <w:r w:rsidRPr="002C2FEC">
        <w:rPr>
          <w:rFonts w:ascii="PT Astra Serif" w:hAnsi="PT Astra Serif"/>
          <w:bCs/>
        </w:rPr>
        <w:t>воспитательно</w:t>
      </w:r>
      <w:proofErr w:type="spellEnd"/>
      <w:r w:rsidRPr="002C2FEC">
        <w:rPr>
          <w:rFonts w:ascii="PT Astra Serif" w:hAnsi="PT Astra Serif"/>
          <w:bCs/>
        </w:rPr>
        <w:t>-образовательного процесса.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Разработка и обсуждение планирования. Взаимное посещение занятий, совместное проведение образовательной деятельности (Акция «Я+!», обмен опытом. Ознакомление педагога с новинками нормативно-правовой, учебно- методической и справочной литературы.</w:t>
      </w:r>
    </w:p>
    <w:p w:rsidR="0045048E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 xml:space="preserve"> </w:t>
      </w:r>
    </w:p>
    <w:p w:rsidR="002C2FEC" w:rsidRDefault="002C2FEC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2C2FEC" w:rsidRPr="002C2FEC" w:rsidRDefault="002C2FEC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82134F" w:rsidRDefault="0082134F" w:rsidP="00904440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lastRenderedPageBreak/>
        <w:t>Этапы реализации программы</w:t>
      </w:r>
    </w:p>
    <w:p w:rsidR="002C2FEC" w:rsidRPr="002C2FEC" w:rsidRDefault="002C2FEC" w:rsidP="00904440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Программа наставничества краткосрочная и рассчитана на </w:t>
      </w:r>
      <w:r w:rsidR="0045048E" w:rsidRPr="002C2FEC">
        <w:rPr>
          <w:rFonts w:ascii="PT Astra Serif" w:hAnsi="PT Astra Serif"/>
        </w:rPr>
        <w:t>9</w:t>
      </w:r>
      <w:r w:rsidRPr="002C2FEC">
        <w:rPr>
          <w:rFonts w:ascii="PT Astra Serif" w:hAnsi="PT Astra Serif"/>
        </w:rPr>
        <w:t xml:space="preserve"> месяцев. Решение о продлении или досрочном прекращении реализации программы может быть принято с учетом потребности в данной программе.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Этапы реализации программы: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1 этап – адаптационный (диагностический). Выявление профессиональных затруднений педагога, разработка основных направлений работы с педагогом.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2 этап – основной (проектировочный). Реализация программы наставничества, осуществление корректировки профессиональных умений наставляемого, оказание методической помощи.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3 этап - контрольно-оценочный. Подведение итогов работы и анализ эффективности реализации этапов программы.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82134F" w:rsidRPr="002C2FEC" w:rsidRDefault="0082134F" w:rsidP="0082134F">
      <w:pPr>
        <w:pStyle w:val="Default"/>
        <w:spacing w:line="276" w:lineRule="auto"/>
        <w:jc w:val="center"/>
        <w:rPr>
          <w:rFonts w:ascii="PT Astra Serif" w:hAnsi="PT Astra Serif"/>
        </w:rPr>
      </w:pPr>
      <w:r w:rsidRPr="002C2FEC">
        <w:rPr>
          <w:rFonts w:ascii="PT Astra Serif" w:hAnsi="PT Astra Serif"/>
          <w:b/>
          <w:bCs/>
        </w:rPr>
        <w:t>Ожидаемые результаты:</w:t>
      </w:r>
    </w:p>
    <w:p w:rsidR="0045048E" w:rsidRPr="002C2FEC" w:rsidRDefault="0082134F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proofErr w:type="gramStart"/>
      <w:r w:rsidRPr="002C2FEC">
        <w:rPr>
          <w:rFonts w:ascii="PT Astra Serif" w:hAnsi="PT Astra Serif"/>
          <w:i/>
          <w:iCs/>
        </w:rPr>
        <w:t>для</w:t>
      </w:r>
      <w:proofErr w:type="gramEnd"/>
      <w:r w:rsidRPr="002C2FEC">
        <w:rPr>
          <w:rFonts w:ascii="PT Astra Serif" w:hAnsi="PT Astra Serif"/>
          <w:i/>
          <w:iCs/>
        </w:rPr>
        <w:t xml:space="preserve"> наставляемого: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успешная адаптации молодого педагога в организации;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повышение профессиональной компетентности молодого педагога в вопросах организации образовательного процесса с детьми дошкольного возраста;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умение применять психолого-педагогические знания в образовательной работе с детьми;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умение проектировать образовательную работу с детьми на основе изучения личности ребенка, проводить индивидуальную работу с воспитанниками;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познание себя и ориентация на ценности саморазвития;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proofErr w:type="gramStart"/>
      <w:r w:rsidRPr="002C2FEC">
        <w:rPr>
          <w:rFonts w:ascii="PT Astra Serif" w:hAnsi="PT Astra Serif"/>
          <w:i/>
          <w:iCs/>
        </w:rPr>
        <w:t>для</w:t>
      </w:r>
      <w:proofErr w:type="gramEnd"/>
      <w:r w:rsidRPr="002C2FEC">
        <w:rPr>
          <w:rFonts w:ascii="PT Astra Serif" w:hAnsi="PT Astra Serif"/>
          <w:i/>
          <w:iCs/>
        </w:rPr>
        <w:t xml:space="preserve"> наставника: </w:t>
      </w:r>
      <w:r w:rsidRPr="002C2FEC">
        <w:rPr>
          <w:rFonts w:ascii="PT Astra Serif" w:hAnsi="PT Astra Serif"/>
        </w:rPr>
        <w:t xml:space="preserve">эффективный способ самореализации и достижение более высокого уровня профессиональной компетенции, переход на новую для него позицию наставника или даже наставника наставников.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Для достижения запланированных эффектов используется ситуационный вид</w:t>
      </w:r>
      <w:r w:rsidRPr="002C2FEC">
        <w:rPr>
          <w:rFonts w:ascii="PT Astra Serif" w:hAnsi="PT Astra Serif"/>
          <w:i/>
          <w:iCs/>
        </w:rPr>
        <w:t xml:space="preserve">, </w:t>
      </w:r>
      <w:r w:rsidRPr="002C2FEC">
        <w:rPr>
          <w:rFonts w:ascii="PT Astra Serif" w:hAnsi="PT Astra Serif"/>
        </w:rPr>
        <w:t xml:space="preserve">где наставник оказывает помощь или консультацию всякий раз, когда наставляемый нуждается в них. Как правило, роль наставника состоит в том, чтобы обеспечить немедленное реагирование на ту или иную ситуацию, значимую для его подопечного. </w:t>
      </w: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</w:rPr>
      </w:pPr>
    </w:p>
    <w:p w:rsidR="00A80B76" w:rsidRPr="002C2FEC" w:rsidRDefault="00A80B76" w:rsidP="00A80B76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>Формы и методы работы с молодым педагогом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Процесс повышения профессионализма молодого специалиста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proofErr w:type="gramStart"/>
      <w:r w:rsidRPr="002C2FEC">
        <w:rPr>
          <w:rFonts w:ascii="PT Astra Serif" w:hAnsi="PT Astra Serif"/>
          <w:bCs/>
        </w:rPr>
        <w:t>предполагается</w:t>
      </w:r>
      <w:proofErr w:type="gramEnd"/>
      <w:r w:rsidRPr="002C2FEC">
        <w:rPr>
          <w:rFonts w:ascii="PT Astra Serif" w:hAnsi="PT Astra Serif"/>
          <w:bCs/>
        </w:rPr>
        <w:t xml:space="preserve"> строить с учётом следующих факторов: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уровень базового образования, теоретическая подготовленность;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индивидуальные особенности педагога;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уровень профессиональных потребностей педагога (каких результатов в своей деятельности хотят добиться)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Формы и методы работы: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беседы / диалоги, активизирующие мыслительную познавательную деятельность;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инструктаж: передача знаний, технологий безопасной работы;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профессиональное обучение: ознакомление с педагогическими технологиями, реализуемой образовательной программой, действующими нормативами, возрастными особенностями детей;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lastRenderedPageBreak/>
        <w:t>- индивидуальная работа с опытным педагогом;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анализ собственной деятельности;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индивидуальные и групповые консультации;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педсоветы и семинары;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открытые занятия, взаимные посещения занятий;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тренинги по совершенствованию профессиональных умений;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метод делегирования;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самообразование, изучение методической литературы;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анкетирование и опросы.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При обучении наставляемого можно использовать следующие подходы к организации наставнической деятельности: «Я расскажу, ты послушай»; «Я покажу, ты посмотри»; «Сделаем вместе»; «Сделай сам, я подскажу»; «Сделай сам, расскажи, что сделал».</w:t>
      </w:r>
    </w:p>
    <w:p w:rsidR="00A80B76" w:rsidRPr="002C2FEC" w:rsidRDefault="00A80B76" w:rsidP="003B4B81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A80B76" w:rsidRPr="002C2FEC" w:rsidRDefault="00A80B76" w:rsidP="003B4B81">
      <w:pPr>
        <w:pStyle w:val="Default"/>
        <w:spacing w:line="276" w:lineRule="auto"/>
        <w:jc w:val="both"/>
        <w:rPr>
          <w:rFonts w:ascii="PT Astra Serif" w:hAnsi="PT Astra Serif"/>
          <w:b/>
          <w:bCs/>
          <w:sz w:val="23"/>
          <w:szCs w:val="23"/>
        </w:rPr>
      </w:pP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  <w:sz w:val="23"/>
          <w:szCs w:val="23"/>
        </w:rPr>
      </w:pP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3238"/>
        <w:gridCol w:w="3238"/>
      </w:tblGrid>
      <w:tr w:rsidR="0082134F" w:rsidRPr="002C2FEC" w:rsidTr="002C2FEC">
        <w:trPr>
          <w:trHeight w:val="10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Сведения </w:t>
            </w:r>
          </w:p>
        </w:tc>
        <w:tc>
          <w:tcPr>
            <w:tcW w:w="3238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Наставляемый </w:t>
            </w:r>
          </w:p>
        </w:tc>
        <w:tc>
          <w:tcPr>
            <w:tcW w:w="3238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Педагог - наставник </w:t>
            </w:r>
          </w:p>
        </w:tc>
      </w:tr>
      <w:tr w:rsidR="0082134F" w:rsidRPr="002C2FEC" w:rsidTr="002C2FEC">
        <w:trPr>
          <w:trHeight w:val="109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ФИО </w:t>
            </w:r>
          </w:p>
        </w:tc>
        <w:tc>
          <w:tcPr>
            <w:tcW w:w="3238" w:type="dxa"/>
          </w:tcPr>
          <w:p w:rsidR="0082134F" w:rsidRPr="002C2FEC" w:rsidRDefault="0001083A" w:rsidP="003B37EB">
            <w:pPr>
              <w:pStyle w:val="Default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Клипань</w:t>
            </w:r>
            <w:proofErr w:type="spellEnd"/>
            <w:r>
              <w:rPr>
                <w:rFonts w:ascii="PT Astra Serif" w:hAnsi="PT Astra Serif"/>
              </w:rPr>
              <w:t xml:space="preserve"> Алена Алексеевна</w:t>
            </w:r>
          </w:p>
        </w:tc>
        <w:tc>
          <w:tcPr>
            <w:tcW w:w="3238" w:type="dxa"/>
          </w:tcPr>
          <w:p w:rsidR="0082134F" w:rsidRPr="002C2FEC" w:rsidRDefault="0001083A" w:rsidP="008931F5">
            <w:pPr>
              <w:pStyle w:val="Default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Обвинцева</w:t>
            </w:r>
            <w:proofErr w:type="spellEnd"/>
            <w:r>
              <w:rPr>
                <w:rFonts w:ascii="PT Astra Serif" w:hAnsi="PT Astra Serif"/>
              </w:rPr>
              <w:t xml:space="preserve"> Татьяна Викторовна</w:t>
            </w:r>
          </w:p>
        </w:tc>
      </w:tr>
      <w:tr w:rsidR="00620AED" w:rsidRPr="002C2FEC" w:rsidTr="002C2FEC">
        <w:trPr>
          <w:trHeight w:val="109"/>
        </w:trPr>
        <w:tc>
          <w:tcPr>
            <w:tcW w:w="2993" w:type="dxa"/>
          </w:tcPr>
          <w:p w:rsidR="00620AED" w:rsidRPr="002C2FEC" w:rsidRDefault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Должность </w:t>
            </w:r>
          </w:p>
        </w:tc>
        <w:tc>
          <w:tcPr>
            <w:tcW w:w="3238" w:type="dxa"/>
          </w:tcPr>
          <w:p w:rsid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Воспитатель</w:t>
            </w:r>
          </w:p>
          <w:p w:rsidR="00620AED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620AED" w:rsidRPr="002C2FEC" w:rsidRDefault="008931F5" w:rsidP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Воспитатель </w:t>
            </w:r>
          </w:p>
        </w:tc>
      </w:tr>
      <w:tr w:rsidR="0082134F" w:rsidRPr="002C2FEC" w:rsidTr="002C2FEC">
        <w:trPr>
          <w:trHeight w:val="109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Образование </w:t>
            </w:r>
          </w:p>
        </w:tc>
        <w:tc>
          <w:tcPr>
            <w:tcW w:w="3238" w:type="dxa"/>
          </w:tcPr>
          <w:p w:rsidR="0082134F" w:rsidRDefault="008931F5" w:rsidP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Среднее профессиональное </w:t>
            </w:r>
          </w:p>
          <w:p w:rsidR="002C2FEC" w:rsidRPr="002C2FEC" w:rsidRDefault="002C2FEC" w:rsidP="008931F5">
            <w:pPr>
              <w:pStyle w:val="Default"/>
              <w:rPr>
                <w:rFonts w:ascii="PT Astra Serif" w:hAnsi="PT Astra Serif"/>
              </w:rPr>
            </w:pPr>
          </w:p>
        </w:tc>
        <w:tc>
          <w:tcPr>
            <w:tcW w:w="3238" w:type="dxa"/>
          </w:tcPr>
          <w:p w:rsidR="0082134F" w:rsidRPr="002C2FEC" w:rsidRDefault="00E174D7" w:rsidP="00E174D7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Высшее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Какое учебное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заведение</w:t>
            </w:r>
            <w:proofErr w:type="gramEnd"/>
            <w:r w:rsidRPr="002C2FEC">
              <w:rPr>
                <w:rFonts w:ascii="PT Astra Serif" w:hAnsi="PT Astra Serif"/>
              </w:rPr>
              <w:t xml:space="preserve"> окончил </w:t>
            </w:r>
          </w:p>
        </w:tc>
        <w:tc>
          <w:tcPr>
            <w:tcW w:w="3238" w:type="dxa"/>
          </w:tcPr>
          <w:p w:rsidR="00620AED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БУ ПО ХМАО-Югры «Югорский политехнический колледж»,</w:t>
            </w:r>
            <w:r w:rsidR="0001083A">
              <w:rPr>
                <w:rFonts w:ascii="PT Astra Serif" w:hAnsi="PT Astra Serif"/>
              </w:rPr>
              <w:t xml:space="preserve"> 2020</w:t>
            </w:r>
          </w:p>
        </w:tc>
        <w:tc>
          <w:tcPr>
            <w:tcW w:w="3238" w:type="dxa"/>
          </w:tcPr>
          <w:p w:rsidR="0082134F" w:rsidRDefault="00F23A3A" w:rsidP="00620AED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Высшее, Уральский гуманитарный институт</w:t>
            </w:r>
          </w:p>
          <w:p w:rsidR="00F23A3A" w:rsidRPr="002C2FEC" w:rsidRDefault="00F23A3A" w:rsidP="00620AED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Переподготовка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Специальность 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Воспитатель детей дошкольного возраста</w:t>
            </w:r>
          </w:p>
        </w:tc>
        <w:tc>
          <w:tcPr>
            <w:tcW w:w="3238" w:type="dxa"/>
          </w:tcPr>
          <w:p w:rsidR="0082134F" w:rsidRDefault="00F23A3A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Экономист </w:t>
            </w:r>
          </w:p>
          <w:p w:rsidR="00F23A3A" w:rsidRPr="002C2FEC" w:rsidRDefault="00F23A3A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Воспитатель детей дошкольного возраста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Педагогический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стаж</w:t>
            </w:r>
            <w:proofErr w:type="gramEnd"/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82134F" w:rsidRPr="002C2FEC" w:rsidRDefault="0001083A">
            <w:pPr>
              <w:pStyle w:val="Default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с</w:t>
            </w:r>
            <w:proofErr w:type="gramEnd"/>
            <w:r>
              <w:rPr>
                <w:rFonts w:ascii="PT Astra Serif" w:hAnsi="PT Astra Serif"/>
              </w:rPr>
              <w:t xml:space="preserve"> </w:t>
            </w:r>
            <w:r w:rsidRPr="0001083A">
              <w:rPr>
                <w:rFonts w:ascii="PT Astra Serif" w:hAnsi="PT Astra Serif"/>
              </w:rPr>
              <w:t>02.09.2021г.</w:t>
            </w:r>
          </w:p>
        </w:tc>
        <w:tc>
          <w:tcPr>
            <w:tcW w:w="3238" w:type="dxa"/>
          </w:tcPr>
          <w:p w:rsidR="0082134F" w:rsidRPr="002C2FEC" w:rsidRDefault="003B37EB" w:rsidP="003B37EB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Высша</w:t>
            </w:r>
            <w:r w:rsidR="008931F5" w:rsidRPr="002C2FEC">
              <w:rPr>
                <w:rFonts w:ascii="PT Astra Serif" w:hAnsi="PT Astra Serif"/>
              </w:rPr>
              <w:t>я квалификационная категория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Квалификационная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категория</w:t>
            </w:r>
            <w:proofErr w:type="gramEnd"/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82134F" w:rsidRPr="002C2FEC" w:rsidRDefault="008931F5" w:rsidP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-</w:t>
            </w:r>
          </w:p>
        </w:tc>
        <w:tc>
          <w:tcPr>
            <w:tcW w:w="3238" w:type="dxa"/>
          </w:tcPr>
          <w:p w:rsidR="0082134F" w:rsidRPr="002C2FEC" w:rsidRDefault="00F23A3A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</w:tr>
    </w:tbl>
    <w:p w:rsidR="001D4359" w:rsidRPr="002C2FEC" w:rsidRDefault="001D4359">
      <w:pPr>
        <w:rPr>
          <w:rFonts w:ascii="PT Astra Serif" w:hAnsi="PT Astra Serif"/>
        </w:rPr>
      </w:pPr>
    </w:p>
    <w:p w:rsidR="003B4B81" w:rsidRPr="002C2FEC" w:rsidRDefault="003B4B81">
      <w:pPr>
        <w:rPr>
          <w:rFonts w:ascii="PT Astra Serif" w:hAnsi="PT Astra Serif"/>
        </w:rPr>
      </w:pPr>
    </w:p>
    <w:p w:rsidR="003B4B81" w:rsidRPr="003C61F7" w:rsidRDefault="003B4B81" w:rsidP="003B4B81">
      <w:pPr>
        <w:spacing w:line="276" w:lineRule="auto"/>
        <w:jc w:val="both"/>
        <w:rPr>
          <w:rFonts w:ascii="PT Astra Serif" w:hAnsi="PT Astra Serif" w:cs="Times New Roman"/>
          <w:sz w:val="24"/>
          <w:szCs w:val="24"/>
        </w:rPr>
      </w:pPr>
      <w:r w:rsidRPr="003C61F7">
        <w:rPr>
          <w:rFonts w:ascii="PT Astra Serif" w:hAnsi="PT Astra Serif" w:cs="Times New Roman"/>
          <w:sz w:val="24"/>
          <w:szCs w:val="24"/>
        </w:rPr>
        <w:t>Исходя из модели взаимодействия, разработан индивидуальный план профессионального становления педагога на срок реализации программы. Результативность и эффективность реализации индивидуального плана анализируется педагогом-наставником и педагогом не реже 1 раза в месяца. На основании результатов анализа в индивидуальный план профессионального становления молодого педагога могут вноситься изменения и дополнения.</w:t>
      </w:r>
    </w:p>
    <w:p w:rsidR="00EA20F8" w:rsidRPr="003C61F7" w:rsidRDefault="00EA20F8" w:rsidP="003B4B81">
      <w:pPr>
        <w:spacing w:line="276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EA20F8">
      <w:pPr>
        <w:spacing w:line="276" w:lineRule="auto"/>
        <w:jc w:val="center"/>
        <w:rPr>
          <w:rFonts w:ascii="PT Astra Serif" w:hAnsi="PT Astra Serif" w:cs="Times New Roman"/>
          <w:sz w:val="23"/>
          <w:szCs w:val="23"/>
        </w:rPr>
      </w:pPr>
      <w:r w:rsidRPr="002C2FEC">
        <w:rPr>
          <w:rFonts w:ascii="PT Astra Serif" w:hAnsi="PT Astra Serif" w:cs="Times New Roman"/>
          <w:b/>
          <w:bCs/>
          <w:sz w:val="23"/>
          <w:szCs w:val="23"/>
        </w:rPr>
        <w:t>План работы педагога-наставника на 2023-2024 учебный год по планированию, организации и содержанию деятельности индивидуальной работы с наставляемым</w:t>
      </w:r>
      <w:r w:rsidR="00110003">
        <w:rPr>
          <w:rFonts w:ascii="PT Astra Serif" w:hAnsi="PT Astra Serif" w:cs="Times New Roman"/>
          <w:b/>
          <w:bCs/>
          <w:sz w:val="23"/>
          <w:szCs w:val="23"/>
        </w:rPr>
        <w:t xml:space="preserve"> (</w:t>
      </w:r>
      <w:r w:rsidR="00F23A3A">
        <w:rPr>
          <w:rFonts w:ascii="PT Astra Serif" w:hAnsi="PT Astra Serif" w:cs="Times New Roman"/>
          <w:b/>
          <w:bCs/>
          <w:sz w:val="23"/>
          <w:szCs w:val="23"/>
        </w:rPr>
        <w:t xml:space="preserve">третий </w:t>
      </w:r>
      <w:r w:rsidR="00110003">
        <w:rPr>
          <w:rFonts w:ascii="PT Astra Serif" w:hAnsi="PT Astra Serif" w:cs="Times New Roman"/>
          <w:b/>
          <w:bCs/>
          <w:sz w:val="23"/>
          <w:szCs w:val="23"/>
        </w:rPr>
        <w:t xml:space="preserve">год </w:t>
      </w:r>
      <w:r w:rsidR="00760B18">
        <w:rPr>
          <w:rFonts w:ascii="PT Astra Serif" w:hAnsi="PT Astra Serif" w:cs="Times New Roman"/>
          <w:b/>
          <w:bCs/>
          <w:sz w:val="23"/>
          <w:szCs w:val="23"/>
        </w:rPr>
        <w:t>реализации программы)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1706"/>
        <w:gridCol w:w="2410"/>
        <w:gridCol w:w="3329"/>
        <w:gridCol w:w="2048"/>
      </w:tblGrid>
      <w:tr w:rsidR="00110003" w:rsidRPr="002C2FEC" w:rsidTr="00110003">
        <w:trPr>
          <w:trHeight w:val="224"/>
          <w:jc w:val="center"/>
        </w:trPr>
        <w:tc>
          <w:tcPr>
            <w:tcW w:w="713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№ п/п </w:t>
            </w:r>
          </w:p>
        </w:tc>
        <w:tc>
          <w:tcPr>
            <w:tcW w:w="1706" w:type="dxa"/>
          </w:tcPr>
          <w:p w:rsidR="00110003" w:rsidRDefault="00110003" w:rsidP="00110003">
            <w:pPr>
              <w:pStyle w:val="Default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Сроки</w:t>
            </w:r>
          </w:p>
        </w:tc>
        <w:tc>
          <w:tcPr>
            <w:tcW w:w="2410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Мероприятие</w:t>
            </w: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329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Содержание </w:t>
            </w: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работы</w:t>
            </w:r>
            <w:proofErr w:type="gramEnd"/>
          </w:p>
        </w:tc>
        <w:tc>
          <w:tcPr>
            <w:tcW w:w="2048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Планируемый результат работы</w:t>
            </w:r>
          </w:p>
        </w:tc>
      </w:tr>
      <w:tr w:rsidR="00F23A3A" w:rsidRPr="002C2FEC" w:rsidTr="00110003">
        <w:trPr>
          <w:trHeight w:val="385"/>
          <w:jc w:val="center"/>
        </w:trPr>
        <w:tc>
          <w:tcPr>
            <w:tcW w:w="713" w:type="dxa"/>
          </w:tcPr>
          <w:p w:rsidR="00F23A3A" w:rsidRPr="002C2FEC" w:rsidRDefault="00F23A3A" w:rsidP="00F23A3A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706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10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рабочей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программы  педагога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Ведение документации.</w:t>
            </w:r>
          </w:p>
        </w:tc>
        <w:tc>
          <w:tcPr>
            <w:tcW w:w="3329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 по возникающим вопросам</w:t>
            </w:r>
          </w:p>
        </w:tc>
        <w:tc>
          <w:tcPr>
            <w:tcW w:w="2048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Самостоятельно разработанные рабочие программы.</w:t>
            </w:r>
          </w:p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Компетентность в оформлении документации.</w:t>
            </w:r>
          </w:p>
        </w:tc>
      </w:tr>
      <w:tr w:rsidR="00F23A3A" w:rsidRPr="002C2FEC" w:rsidTr="00110003">
        <w:trPr>
          <w:trHeight w:val="385"/>
          <w:jc w:val="center"/>
        </w:trPr>
        <w:tc>
          <w:tcPr>
            <w:tcW w:w="713" w:type="dxa"/>
          </w:tcPr>
          <w:p w:rsidR="00F23A3A" w:rsidRPr="002C2FEC" w:rsidRDefault="00F23A3A" w:rsidP="00F23A3A">
            <w:pPr>
              <w:pStyle w:val="Default"/>
              <w:rPr>
                <w:rFonts w:ascii="PT Astra Serif" w:hAnsi="PT Astra Serif"/>
                <w:sz w:val="23"/>
                <w:szCs w:val="23"/>
              </w:rPr>
            </w:pPr>
            <w:r w:rsidRPr="002C2FEC">
              <w:rPr>
                <w:rFonts w:ascii="PT Astra Serif" w:hAnsi="PT Astra Serif"/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706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410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3329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оформлению документов</w:t>
            </w:r>
          </w:p>
        </w:tc>
        <w:tc>
          <w:tcPr>
            <w:tcW w:w="2048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Аттестация МС на первую квалификационную категорию</w:t>
            </w:r>
          </w:p>
        </w:tc>
      </w:tr>
      <w:tr w:rsidR="00F23A3A" w:rsidRPr="002C2FEC" w:rsidTr="00110003">
        <w:trPr>
          <w:trHeight w:val="525"/>
          <w:jc w:val="center"/>
        </w:trPr>
        <w:tc>
          <w:tcPr>
            <w:tcW w:w="713" w:type="dxa"/>
          </w:tcPr>
          <w:p w:rsidR="00F23A3A" w:rsidRPr="002C2FEC" w:rsidRDefault="00F23A3A" w:rsidP="00F23A3A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706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410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Продуктивная деятельность</w:t>
            </w:r>
          </w:p>
        </w:tc>
        <w:tc>
          <w:tcPr>
            <w:tcW w:w="3329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педагогической мастерской по разработке и реализации телекоммуникационной инициативы</w:t>
            </w:r>
          </w:p>
        </w:tc>
        <w:tc>
          <w:tcPr>
            <w:tcW w:w="2048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Совместный проект</w:t>
            </w:r>
          </w:p>
        </w:tc>
      </w:tr>
      <w:tr w:rsidR="00F23A3A" w:rsidRPr="002C2FEC" w:rsidTr="00110003">
        <w:trPr>
          <w:trHeight w:val="248"/>
          <w:jc w:val="center"/>
        </w:trPr>
        <w:tc>
          <w:tcPr>
            <w:tcW w:w="713" w:type="dxa"/>
          </w:tcPr>
          <w:p w:rsidR="00F23A3A" w:rsidRPr="002C2FEC" w:rsidRDefault="00F23A3A" w:rsidP="00F23A3A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4 </w:t>
            </w:r>
          </w:p>
        </w:tc>
        <w:tc>
          <w:tcPr>
            <w:tcW w:w="1706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410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одическая выставка достижений наставляемого</w:t>
            </w:r>
          </w:p>
        </w:tc>
        <w:tc>
          <w:tcPr>
            <w:tcW w:w="3329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</w:t>
            </w:r>
          </w:p>
        </w:tc>
        <w:tc>
          <w:tcPr>
            <w:tcW w:w="2048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Уровень профессионализма молодого педагога - систематизация наработок профессиональной деятельности.</w:t>
            </w:r>
          </w:p>
        </w:tc>
      </w:tr>
      <w:tr w:rsidR="00F23A3A" w:rsidRPr="002C2FEC" w:rsidTr="00110003">
        <w:trPr>
          <w:trHeight w:val="661"/>
          <w:jc w:val="center"/>
        </w:trPr>
        <w:tc>
          <w:tcPr>
            <w:tcW w:w="713" w:type="dxa"/>
          </w:tcPr>
          <w:p w:rsidR="00F23A3A" w:rsidRPr="002C2FEC" w:rsidRDefault="00F23A3A" w:rsidP="00F23A3A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1706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410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Монито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ринг профессионального роста </w:t>
            </w:r>
          </w:p>
        </w:tc>
        <w:tc>
          <w:tcPr>
            <w:tcW w:w="3329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Выбор диагностических методик. Осуществление мониторинга</w:t>
            </w:r>
          </w:p>
        </w:tc>
        <w:tc>
          <w:tcPr>
            <w:tcW w:w="2048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мониторинга</w:t>
            </w:r>
          </w:p>
        </w:tc>
      </w:tr>
      <w:tr w:rsidR="00F23A3A" w:rsidRPr="002C2FEC" w:rsidTr="00110003">
        <w:trPr>
          <w:trHeight w:val="661"/>
          <w:jc w:val="center"/>
        </w:trPr>
        <w:tc>
          <w:tcPr>
            <w:tcW w:w="713" w:type="dxa"/>
          </w:tcPr>
          <w:p w:rsidR="00F23A3A" w:rsidRPr="002C2FEC" w:rsidRDefault="00F23A3A" w:rsidP="00F23A3A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06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410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Итоги реализации программы</w:t>
            </w:r>
          </w:p>
        </w:tc>
        <w:tc>
          <w:tcPr>
            <w:tcW w:w="3329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Подготовка отчета наставника и МС</w:t>
            </w:r>
          </w:p>
        </w:tc>
        <w:tc>
          <w:tcPr>
            <w:tcW w:w="2048" w:type="dxa"/>
          </w:tcPr>
          <w:p w:rsidR="00F23A3A" w:rsidRPr="000F30DA" w:rsidRDefault="00F23A3A" w:rsidP="00F23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реализации программы</w:t>
            </w:r>
            <w:bookmarkStart w:id="0" w:name="_GoBack"/>
            <w:bookmarkEnd w:id="0"/>
          </w:p>
        </w:tc>
      </w:tr>
    </w:tbl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</w:rPr>
      </w:pPr>
    </w:p>
    <w:sectPr w:rsidR="00EA20F8" w:rsidRPr="002C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C3A"/>
    <w:rsid w:val="0001083A"/>
    <w:rsid w:val="00110003"/>
    <w:rsid w:val="001D4359"/>
    <w:rsid w:val="002C2FEC"/>
    <w:rsid w:val="003B37EB"/>
    <w:rsid w:val="003B4B81"/>
    <w:rsid w:val="003C61F7"/>
    <w:rsid w:val="003E03D6"/>
    <w:rsid w:val="0045048E"/>
    <w:rsid w:val="00620AED"/>
    <w:rsid w:val="00760B18"/>
    <w:rsid w:val="0082134F"/>
    <w:rsid w:val="008931F5"/>
    <w:rsid w:val="00904440"/>
    <w:rsid w:val="00A80B76"/>
    <w:rsid w:val="00D02A83"/>
    <w:rsid w:val="00E174D7"/>
    <w:rsid w:val="00EA20F8"/>
    <w:rsid w:val="00EF75E4"/>
    <w:rsid w:val="00F23A3A"/>
    <w:rsid w:val="00F46C3A"/>
    <w:rsid w:val="00FE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E7BEB-0A40-42F9-88A3-8088AC6F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13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basedOn w:val="a"/>
    <w:link w:val="a4"/>
    <w:rsid w:val="008213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2134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</cp:revision>
  <dcterms:created xsi:type="dcterms:W3CDTF">2024-03-19T10:45:00Z</dcterms:created>
  <dcterms:modified xsi:type="dcterms:W3CDTF">2024-04-17T11:01:00Z</dcterms:modified>
</cp:coreProperties>
</file>