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8" w:rsidRDefault="00E21368" w:rsidP="00E21368">
      <w:pPr>
        <w:pStyle w:val="a4"/>
        <w:jc w:val="right"/>
      </w:pPr>
      <w:r>
        <w:t xml:space="preserve">Приложение 1 Учебный план </w:t>
      </w:r>
    </w:p>
    <w:p w:rsidR="00E21368" w:rsidRDefault="00E21368" w:rsidP="00E21368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к адаптированной образовательной программе  ДОУ</w:t>
      </w:r>
    </w:p>
    <w:p w:rsidR="00C54AD1" w:rsidRDefault="00C54AD1" w:rsidP="00C54AD1">
      <w:pPr>
        <w:spacing w:line="360" w:lineRule="auto"/>
        <w:ind w:firstLine="567"/>
        <w:jc w:val="both"/>
      </w:pPr>
    </w:p>
    <w:p w:rsidR="00C54AD1" w:rsidRPr="00062729" w:rsidRDefault="00C54AD1" w:rsidP="00C54AD1">
      <w:pPr>
        <w:pStyle w:val="a4"/>
        <w:jc w:val="center"/>
        <w:rPr>
          <w:b/>
          <w:sz w:val="20"/>
          <w:szCs w:val="20"/>
        </w:rPr>
      </w:pPr>
      <w:r w:rsidRPr="00062729">
        <w:rPr>
          <w:b/>
        </w:rPr>
        <w:t>Учебный план.</w:t>
      </w:r>
    </w:p>
    <w:p w:rsidR="00C54AD1" w:rsidRPr="007512C6" w:rsidRDefault="00C54AD1" w:rsidP="00C54AD1">
      <w:pPr>
        <w:ind w:firstLine="540"/>
        <w:jc w:val="both"/>
      </w:pPr>
      <w:r w:rsidRPr="00107C88">
        <w:rPr>
          <w:color w:val="000000"/>
        </w:rPr>
        <w:t>Целевой направленностью</w:t>
      </w:r>
      <w:r w:rsidRPr="007512C6">
        <w:rPr>
          <w:color w:val="000000"/>
        </w:rPr>
        <w:t xml:space="preserve"> учебного плана являетс</w:t>
      </w:r>
      <w:r>
        <w:rPr>
          <w:color w:val="000000"/>
        </w:rPr>
        <w:t>я распределение занятий и объема</w:t>
      </w:r>
      <w:r w:rsidRPr="007512C6">
        <w:rPr>
          <w:color w:val="000000"/>
        </w:rPr>
        <w:t xml:space="preserve"> учебного времени, отводимого на их изучение по возрастам; обеспечение качественного и систематического образования детей в соответствии с основной образовательной программой</w:t>
      </w:r>
      <w:r>
        <w:rPr>
          <w:color w:val="000000"/>
        </w:rPr>
        <w:t>.</w:t>
      </w:r>
    </w:p>
    <w:p w:rsidR="00C54AD1" w:rsidRDefault="00C54AD1" w:rsidP="00C54AD1">
      <w:pPr>
        <w:pStyle w:val="a3"/>
        <w:spacing w:before="0" w:beforeAutospacing="0" w:after="0" w:afterAutospacing="0"/>
        <w:ind w:firstLine="540"/>
        <w:jc w:val="both"/>
      </w:pPr>
      <w:r w:rsidRPr="007512C6">
        <w:t>Представленный учебный план</w:t>
      </w:r>
      <w:r>
        <w:t xml:space="preserve"> предполагает комплексность подхода и призван</w:t>
      </w:r>
      <w:r w:rsidRPr="007512C6">
        <w:t xml:space="preserve"> обеспечить единство и преемственность основных видов детской деятельнос</w:t>
      </w:r>
      <w:r>
        <w:t xml:space="preserve">ти </w:t>
      </w:r>
      <w:r w:rsidRPr="007512C6">
        <w:t>(игров</w:t>
      </w:r>
      <w:r>
        <w:t>ой</w:t>
      </w:r>
      <w:r w:rsidRPr="007512C6">
        <w:t>, двигательн</w:t>
      </w:r>
      <w:r>
        <w:t>ой</w:t>
      </w:r>
      <w:r w:rsidRPr="007512C6">
        <w:t>, изобразительн</w:t>
      </w:r>
      <w:r>
        <w:t>ой</w:t>
      </w:r>
      <w:r w:rsidRPr="007512C6">
        <w:t>, музыкальн</w:t>
      </w:r>
      <w:r>
        <w:t>ой</w:t>
      </w:r>
      <w:r w:rsidRPr="007512C6">
        <w:t xml:space="preserve"> и др.)</w:t>
      </w:r>
      <w:r>
        <w:t xml:space="preserve"> на основании </w:t>
      </w:r>
      <w:r w:rsidRPr="007512C6">
        <w:t xml:space="preserve">  примерной общеобразовательной программы  дошкольного образования «От рождения до школы» (</w:t>
      </w:r>
      <w:r>
        <w:t xml:space="preserve">под ред. </w:t>
      </w:r>
      <w:r w:rsidRPr="007512C6">
        <w:t xml:space="preserve">Н.Е </w:t>
      </w:r>
      <w:proofErr w:type="spellStart"/>
      <w:r w:rsidRPr="007512C6">
        <w:t>Веракс</w:t>
      </w:r>
      <w:r>
        <w:t>ы</w:t>
      </w:r>
      <w:proofErr w:type="spellEnd"/>
      <w:r w:rsidRPr="007512C6">
        <w:t xml:space="preserve">) по </w:t>
      </w:r>
      <w:r>
        <w:t xml:space="preserve">пяти </w:t>
      </w:r>
      <w:r w:rsidRPr="007512C6">
        <w:t>образовательным областям</w:t>
      </w:r>
      <w:r>
        <w:t>:</w:t>
      </w:r>
      <w:r w:rsidRPr="007512C6">
        <w:t xml:space="preserve">  </w:t>
      </w:r>
      <w:r>
        <w:t xml:space="preserve">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C54AD1" w:rsidRDefault="00C54AD1" w:rsidP="00C54AD1">
      <w:pPr>
        <w:pStyle w:val="a3"/>
        <w:spacing w:before="0" w:beforeAutospacing="0" w:after="0" w:afterAutospacing="0"/>
        <w:ind w:firstLine="540"/>
        <w:jc w:val="both"/>
      </w:pPr>
      <w:r>
        <w:t>Образовательные области реализуются через следующие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3"/>
        <w:gridCol w:w="6068"/>
      </w:tblGrid>
      <w:tr w:rsidR="00C54AD1" w:rsidTr="007D3B9A">
        <w:tc>
          <w:tcPr>
            <w:tcW w:w="3609" w:type="dxa"/>
          </w:tcPr>
          <w:p w:rsidR="00C54AD1" w:rsidRDefault="00C54AD1" w:rsidP="007D3B9A">
            <w:pPr>
              <w:pStyle w:val="a3"/>
              <w:spacing w:before="0" w:beforeAutospacing="0" w:after="0" w:afterAutospacing="0"/>
              <w:jc w:val="both"/>
            </w:pPr>
            <w:r>
              <w:t>Образовательная область</w:t>
            </w:r>
          </w:p>
        </w:tc>
        <w:tc>
          <w:tcPr>
            <w:tcW w:w="6375" w:type="dxa"/>
          </w:tcPr>
          <w:p w:rsidR="00C54AD1" w:rsidRPr="00E11A90" w:rsidRDefault="00C54AD1" w:rsidP="007D3B9A">
            <w:pPr>
              <w:pStyle w:val="a3"/>
              <w:spacing w:before="0" w:beforeAutospacing="0" w:after="0" w:afterAutospacing="0"/>
              <w:jc w:val="center"/>
            </w:pPr>
            <w:r w:rsidRPr="00E11A90">
              <w:t>Неп</w:t>
            </w:r>
            <w:r>
              <w:t>рерывная</w:t>
            </w:r>
            <w:r w:rsidRPr="00E11A90">
              <w:t xml:space="preserve"> образовательная деятельность</w:t>
            </w:r>
          </w:p>
        </w:tc>
      </w:tr>
      <w:tr w:rsidR="00C54AD1" w:rsidTr="007D3B9A">
        <w:tc>
          <w:tcPr>
            <w:tcW w:w="3609" w:type="dxa"/>
          </w:tcPr>
          <w:p w:rsidR="00C54AD1" w:rsidRDefault="00C54AD1" w:rsidP="007D3B9A">
            <w:pPr>
              <w:pStyle w:val="a3"/>
              <w:spacing w:before="0" w:beforeAutospacing="0" w:after="0" w:afterAutospacing="0"/>
              <w:jc w:val="center"/>
            </w:pPr>
            <w:r>
              <w:t>«Социально-коммуникативное развитие»</w:t>
            </w:r>
          </w:p>
          <w:p w:rsidR="00C54AD1" w:rsidRDefault="00C54AD1" w:rsidP="007D3B9A">
            <w:pPr>
              <w:pStyle w:val="a3"/>
              <w:spacing w:before="0" w:beforeAutospacing="0" w:after="0" w:afterAutospacing="0"/>
              <w:jc w:val="center"/>
            </w:pPr>
            <w:r>
              <w:t>«Познавательное развитие»</w:t>
            </w:r>
          </w:p>
        </w:tc>
        <w:tc>
          <w:tcPr>
            <w:tcW w:w="6375" w:type="dxa"/>
          </w:tcPr>
          <w:p w:rsidR="00C54AD1" w:rsidRDefault="00C54AD1" w:rsidP="007D3B9A">
            <w:pPr>
              <w:pStyle w:val="a3"/>
              <w:spacing w:before="0" w:beforeAutospacing="0" w:after="0" w:afterAutospacing="0"/>
              <w:jc w:val="center"/>
            </w:pPr>
            <w:r>
              <w:t>Формирование элементарных математических представлений (ФЭМП)</w:t>
            </w:r>
          </w:p>
          <w:p w:rsidR="00C54AD1" w:rsidRDefault="00C54AD1" w:rsidP="007D3B9A">
            <w:pPr>
              <w:pStyle w:val="a3"/>
              <w:spacing w:before="0" w:beforeAutospacing="0" w:after="0" w:afterAutospacing="0"/>
              <w:jc w:val="center"/>
            </w:pPr>
            <w:r>
              <w:t>Ознакомление с окружающим</w:t>
            </w:r>
            <w:r w:rsidR="00B91865">
              <w:t xml:space="preserve"> </w:t>
            </w:r>
          </w:p>
        </w:tc>
      </w:tr>
      <w:tr w:rsidR="00C54AD1" w:rsidTr="007D3B9A">
        <w:tc>
          <w:tcPr>
            <w:tcW w:w="3609" w:type="dxa"/>
          </w:tcPr>
          <w:p w:rsidR="00C54AD1" w:rsidRDefault="00C54AD1" w:rsidP="007D3B9A">
            <w:pPr>
              <w:pStyle w:val="a3"/>
              <w:spacing w:before="0" w:beforeAutospacing="0" w:after="0" w:afterAutospacing="0"/>
              <w:jc w:val="center"/>
            </w:pPr>
            <w:r>
              <w:t>«Речевое развитие»</w:t>
            </w:r>
          </w:p>
        </w:tc>
        <w:tc>
          <w:tcPr>
            <w:tcW w:w="6375" w:type="dxa"/>
          </w:tcPr>
          <w:p w:rsidR="00C54AD1" w:rsidRDefault="00C54AD1" w:rsidP="007D3B9A">
            <w:pPr>
              <w:pStyle w:val="a3"/>
              <w:spacing w:before="0" w:beforeAutospacing="0" w:after="0" w:afterAutospacing="0"/>
              <w:jc w:val="center"/>
            </w:pPr>
            <w:r>
              <w:t>Развитие речи</w:t>
            </w:r>
          </w:p>
        </w:tc>
      </w:tr>
      <w:tr w:rsidR="00C54AD1" w:rsidTr="007D3B9A">
        <w:tc>
          <w:tcPr>
            <w:tcW w:w="3609" w:type="dxa"/>
          </w:tcPr>
          <w:p w:rsidR="00C54AD1" w:rsidRDefault="00C54AD1" w:rsidP="007D3B9A">
            <w:pPr>
              <w:pStyle w:val="a3"/>
              <w:spacing w:before="0" w:beforeAutospacing="0" w:after="0" w:afterAutospacing="0"/>
              <w:jc w:val="center"/>
            </w:pPr>
            <w:r>
              <w:t>«Художественно-эстетическое развитие»</w:t>
            </w:r>
          </w:p>
        </w:tc>
        <w:tc>
          <w:tcPr>
            <w:tcW w:w="6375" w:type="dxa"/>
          </w:tcPr>
          <w:p w:rsidR="00C54AD1" w:rsidRDefault="00C54AD1" w:rsidP="007D3B9A">
            <w:pPr>
              <w:jc w:val="center"/>
            </w:pPr>
            <w:r>
              <w:t>Рисование</w:t>
            </w:r>
          </w:p>
          <w:p w:rsidR="00C54AD1" w:rsidRDefault="00C54AD1" w:rsidP="007D3B9A">
            <w:pPr>
              <w:pStyle w:val="a3"/>
              <w:spacing w:before="0" w:beforeAutospacing="0" w:after="0" w:afterAutospacing="0"/>
              <w:jc w:val="center"/>
            </w:pPr>
            <w:r>
              <w:t>Аппликация, Лепка</w:t>
            </w:r>
            <w:r w:rsidR="00B91865">
              <w:t xml:space="preserve"> </w:t>
            </w:r>
          </w:p>
        </w:tc>
      </w:tr>
    </w:tbl>
    <w:p w:rsidR="00C54AD1" w:rsidRDefault="00C54AD1" w:rsidP="00C54AD1">
      <w:pPr>
        <w:pStyle w:val="a3"/>
        <w:spacing w:before="0" w:beforeAutospacing="0" w:after="0" w:afterAutospacing="0"/>
        <w:ind w:firstLine="540"/>
        <w:jc w:val="both"/>
      </w:pPr>
    </w:p>
    <w:p w:rsidR="00C54AD1" w:rsidRPr="007512C6" w:rsidRDefault="00C54AD1" w:rsidP="00C54AD1">
      <w:pPr>
        <w:pStyle w:val="a3"/>
        <w:spacing w:before="0" w:beforeAutospacing="0" w:after="0" w:afterAutospacing="0"/>
        <w:ind w:firstLine="540"/>
        <w:jc w:val="both"/>
      </w:pPr>
      <w:r w:rsidRPr="007512C6">
        <w:t>Реализация содержания про</w:t>
      </w:r>
      <w:r>
        <w:t>граммы призвана</w:t>
      </w:r>
      <w:r w:rsidRPr="007512C6">
        <w:t xml:space="preserve"> обеспечить достижение планируемых результатов освоения программы</w:t>
      </w:r>
      <w:r>
        <w:t>, представленных в виде целевых ориентиров на этапе завершения дошкольного образования</w:t>
      </w:r>
      <w:r w:rsidRPr="007512C6">
        <w:t xml:space="preserve">,  а также необходимый и достаточный уровень развития детей для успешного обучения к школе. </w:t>
      </w:r>
    </w:p>
    <w:p w:rsidR="00C54AD1" w:rsidRDefault="00C54AD1" w:rsidP="00C54AD1">
      <w:pPr>
        <w:pStyle w:val="a4"/>
        <w:ind w:firstLine="540"/>
        <w:jc w:val="both"/>
      </w:pPr>
      <w:r w:rsidRPr="007512C6">
        <w:t>Учебный план составлен на 5 дневную учебную неделю</w:t>
      </w:r>
      <w:r>
        <w:t>.</w:t>
      </w:r>
    </w:p>
    <w:p w:rsidR="00C54AD1" w:rsidRPr="00C0449A" w:rsidRDefault="00C54AD1" w:rsidP="00C54AD1">
      <w:pPr>
        <w:pStyle w:val="a4"/>
        <w:ind w:firstLine="540"/>
        <w:jc w:val="both"/>
      </w:pPr>
      <w:r>
        <w:t xml:space="preserve">В </w:t>
      </w:r>
      <w:r w:rsidRPr="00C0449A">
        <w:t xml:space="preserve"> уче</w:t>
      </w:r>
      <w:r>
        <w:t>бном году 30 учебных недель</w:t>
      </w:r>
      <w:r w:rsidRPr="0015008C">
        <w:t>.</w:t>
      </w:r>
      <w:r w:rsidRPr="00C0449A">
        <w:t xml:space="preserve"> </w:t>
      </w:r>
      <w:r>
        <w:t>В период окончания деятельности в виде занятий образовательная программа продолжает реализовываться в течение всего дня пребывания ребенка в учреждении через организацию совместной деятельности взрослого и ребенка, а также самостоятельной детской деятельности.</w:t>
      </w:r>
    </w:p>
    <w:p w:rsidR="00C54AD1" w:rsidRPr="00B91865" w:rsidRDefault="00C54AD1" w:rsidP="00B91865">
      <w:pPr>
        <w:pStyle w:val="a4"/>
        <w:ind w:firstLine="540"/>
        <w:jc w:val="both"/>
      </w:pPr>
      <w:r w:rsidRPr="007512C6">
        <w:t>При составлении учебного плана</w:t>
      </w:r>
      <w:r w:rsidRPr="00B4315C">
        <w:t xml:space="preserve"> уч</w:t>
      </w:r>
      <w:r w:rsidRPr="007512C6">
        <w:t xml:space="preserve">итывались  требования  </w:t>
      </w:r>
      <w:proofErr w:type="spellStart"/>
      <w:r w:rsidRPr="00860658">
        <w:t>СанПиН</w:t>
      </w:r>
      <w:proofErr w:type="spellEnd"/>
      <w:r w:rsidRPr="00F45A0A">
        <w:rPr>
          <w:color w:val="800000"/>
        </w:rPr>
        <w:t xml:space="preserve"> </w:t>
      </w:r>
      <w:r>
        <w:t>2.4.3648-20</w:t>
      </w:r>
      <w:r w:rsidRPr="00F45A0A">
        <w:rPr>
          <w:color w:val="800000"/>
        </w:rPr>
        <w:t xml:space="preserve"> </w:t>
      </w:r>
      <w:r w:rsidRPr="007512C6">
        <w:t>к организации режима дня с учетом возрастных особенностей:</w:t>
      </w:r>
    </w:p>
    <w:tbl>
      <w:tblPr>
        <w:tblW w:w="907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851"/>
        <w:gridCol w:w="644"/>
        <w:gridCol w:w="1340"/>
      </w:tblGrid>
      <w:tr w:rsidR="00C54AD1" w:rsidRPr="00062729" w:rsidTr="007D3B9A">
        <w:trPr>
          <w:trHeight w:val="258"/>
          <w:jc w:val="center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4"/>
              </w:rPr>
            </w:pPr>
            <w:r w:rsidRPr="00062729">
              <w:rPr>
                <w:sz w:val="24"/>
              </w:rPr>
              <w:t>кол-во</w:t>
            </w:r>
          </w:p>
        </w:tc>
      </w:tr>
      <w:tr w:rsidR="00C54AD1" w:rsidRPr="00062729" w:rsidTr="007D3B9A">
        <w:trPr>
          <w:trHeight w:val="350"/>
          <w:jc w:val="center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ind w:left="-118"/>
              <w:rPr>
                <w:sz w:val="20"/>
                <w:szCs w:val="20"/>
              </w:rPr>
            </w:pPr>
            <w:proofErr w:type="spellStart"/>
            <w:r w:rsidRPr="00062729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ind w:left="-113"/>
              <w:rPr>
                <w:sz w:val="20"/>
                <w:szCs w:val="20"/>
              </w:rPr>
            </w:pPr>
            <w:proofErr w:type="spellStart"/>
            <w:r w:rsidRPr="00062729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ind w:left="-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62729">
              <w:rPr>
                <w:sz w:val="20"/>
                <w:szCs w:val="20"/>
              </w:rPr>
              <w:t>год</w:t>
            </w:r>
          </w:p>
        </w:tc>
      </w:tr>
      <w:tr w:rsidR="00C54AD1" w:rsidRPr="00062729" w:rsidTr="007D3B9A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2"/>
                <w:szCs w:val="22"/>
              </w:rPr>
            </w:pPr>
            <w:r w:rsidRPr="00062729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B91865" w:rsidP="007D3B9A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B91865" w:rsidP="007D3B9A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B91865" w:rsidP="007D3B9A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54AD1" w:rsidRPr="00062729">
              <w:rPr>
                <w:sz w:val="20"/>
                <w:szCs w:val="20"/>
              </w:rPr>
              <w:t>0</w:t>
            </w:r>
          </w:p>
        </w:tc>
      </w:tr>
      <w:tr w:rsidR="00C54AD1" w:rsidRPr="00062729" w:rsidTr="007D3B9A">
        <w:trPr>
          <w:trHeight w:val="29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2"/>
                <w:szCs w:val="22"/>
              </w:rPr>
            </w:pPr>
            <w:r w:rsidRPr="00062729">
              <w:rPr>
                <w:sz w:val="22"/>
                <w:szCs w:val="22"/>
              </w:rPr>
              <w:t>Ознакомление с окружающим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30</w:t>
            </w:r>
          </w:p>
        </w:tc>
      </w:tr>
      <w:tr w:rsidR="00C54AD1" w:rsidRPr="00062729" w:rsidTr="007D3B9A">
        <w:trPr>
          <w:trHeight w:val="354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2"/>
                <w:szCs w:val="22"/>
              </w:rPr>
            </w:pPr>
            <w:r w:rsidRPr="00062729">
              <w:rPr>
                <w:sz w:val="22"/>
                <w:szCs w:val="22"/>
              </w:rPr>
              <w:t>Формирование элементарных математических представлений (ФЭМП)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30</w:t>
            </w:r>
          </w:p>
        </w:tc>
      </w:tr>
      <w:tr w:rsidR="00C54AD1" w:rsidRPr="00062729" w:rsidTr="007D3B9A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2"/>
                <w:szCs w:val="22"/>
              </w:rPr>
            </w:pPr>
            <w:r w:rsidRPr="00062729">
              <w:rPr>
                <w:sz w:val="22"/>
                <w:szCs w:val="22"/>
              </w:rPr>
              <w:t>Изо</w:t>
            </w:r>
            <w:r>
              <w:rPr>
                <w:sz w:val="22"/>
                <w:szCs w:val="22"/>
              </w:rPr>
              <w:t xml:space="preserve">бразительная </w:t>
            </w:r>
            <w:r w:rsidRPr="00062729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>.</w:t>
            </w:r>
            <w:r w:rsidRPr="00062729">
              <w:rPr>
                <w:sz w:val="22"/>
                <w:szCs w:val="22"/>
              </w:rPr>
              <w:t xml:space="preserve"> Рисование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D1" w:rsidRPr="00062729" w:rsidRDefault="00C54AD1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30</w:t>
            </w:r>
          </w:p>
        </w:tc>
      </w:tr>
      <w:tr w:rsidR="00B91865" w:rsidRPr="00062729" w:rsidTr="007D3B9A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5" w:rsidRPr="00062729" w:rsidRDefault="00B91865" w:rsidP="007D3B9A">
            <w:pPr>
              <w:pStyle w:val="3"/>
              <w:rPr>
                <w:sz w:val="22"/>
                <w:szCs w:val="22"/>
              </w:rPr>
            </w:pPr>
            <w:r w:rsidRPr="00062729">
              <w:rPr>
                <w:sz w:val="22"/>
                <w:szCs w:val="22"/>
              </w:rPr>
              <w:t>Изо</w:t>
            </w:r>
            <w:r>
              <w:rPr>
                <w:sz w:val="22"/>
                <w:szCs w:val="22"/>
              </w:rPr>
              <w:t xml:space="preserve">бразительная </w:t>
            </w:r>
            <w:r w:rsidRPr="00062729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>.</w:t>
            </w:r>
            <w:r w:rsidRPr="00062729">
              <w:rPr>
                <w:sz w:val="22"/>
                <w:szCs w:val="22"/>
              </w:rPr>
              <w:t xml:space="preserve"> Лепка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5" w:rsidRPr="00062729" w:rsidRDefault="00B91865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1/2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5" w:rsidRPr="00062729" w:rsidRDefault="00B91865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5" w:rsidRPr="00062729" w:rsidRDefault="00B91865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15</w:t>
            </w:r>
          </w:p>
        </w:tc>
      </w:tr>
      <w:tr w:rsidR="00B91865" w:rsidRPr="00062729" w:rsidTr="007D3B9A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5" w:rsidRPr="00062729" w:rsidRDefault="00B91865" w:rsidP="007D3B9A">
            <w:pPr>
              <w:pStyle w:val="3"/>
              <w:rPr>
                <w:sz w:val="22"/>
                <w:szCs w:val="22"/>
              </w:rPr>
            </w:pPr>
            <w:r w:rsidRPr="00062729">
              <w:rPr>
                <w:sz w:val="22"/>
                <w:szCs w:val="22"/>
              </w:rPr>
              <w:t>Изо</w:t>
            </w:r>
            <w:r>
              <w:rPr>
                <w:sz w:val="22"/>
                <w:szCs w:val="22"/>
              </w:rPr>
              <w:t xml:space="preserve">бразительная </w:t>
            </w:r>
            <w:r w:rsidRPr="00062729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>.</w:t>
            </w:r>
            <w:r w:rsidRPr="00062729">
              <w:rPr>
                <w:sz w:val="22"/>
                <w:szCs w:val="22"/>
              </w:rPr>
              <w:t xml:space="preserve"> 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5" w:rsidRPr="00062729" w:rsidRDefault="00B91865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1/2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5" w:rsidRPr="00062729" w:rsidRDefault="00B91865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5" w:rsidRPr="00062729" w:rsidRDefault="00B91865" w:rsidP="007D3B9A">
            <w:pPr>
              <w:pStyle w:val="3"/>
              <w:rPr>
                <w:sz w:val="20"/>
                <w:szCs w:val="20"/>
              </w:rPr>
            </w:pPr>
            <w:r w:rsidRPr="00062729">
              <w:rPr>
                <w:sz w:val="20"/>
                <w:szCs w:val="20"/>
              </w:rPr>
              <w:t>15</w:t>
            </w:r>
          </w:p>
        </w:tc>
      </w:tr>
      <w:tr w:rsidR="00B91865" w:rsidRPr="00062729" w:rsidTr="007D3B9A">
        <w:trPr>
          <w:trHeight w:val="367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5" w:rsidRPr="00062729" w:rsidRDefault="00B91865" w:rsidP="007D3B9A">
            <w:pPr>
              <w:pStyle w:val="3"/>
              <w:rPr>
                <w:sz w:val="22"/>
                <w:szCs w:val="22"/>
              </w:rPr>
            </w:pPr>
            <w:r w:rsidRPr="00062729">
              <w:rPr>
                <w:sz w:val="22"/>
                <w:szCs w:val="22"/>
              </w:rPr>
              <w:t>Количество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5" w:rsidRPr="00062729" w:rsidRDefault="002041EB" w:rsidP="007D3B9A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5" w:rsidRPr="00062729" w:rsidRDefault="002041EB" w:rsidP="007D3B9A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5" w:rsidRPr="00062729" w:rsidRDefault="00B91865" w:rsidP="002041EB">
            <w:pPr>
              <w:pStyle w:val="3"/>
              <w:ind w:left="-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41EB">
              <w:rPr>
                <w:sz w:val="20"/>
                <w:szCs w:val="20"/>
              </w:rPr>
              <w:t>80</w:t>
            </w:r>
          </w:p>
        </w:tc>
      </w:tr>
    </w:tbl>
    <w:p w:rsidR="008D6C10" w:rsidRDefault="008D6C10"/>
    <w:sectPr w:rsidR="008D6C10" w:rsidSect="008D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4AD1"/>
    <w:rsid w:val="002041EB"/>
    <w:rsid w:val="004F3719"/>
    <w:rsid w:val="008D6C10"/>
    <w:rsid w:val="009F2DB5"/>
    <w:rsid w:val="00B91865"/>
    <w:rsid w:val="00C54AD1"/>
    <w:rsid w:val="00E21368"/>
    <w:rsid w:val="00EC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AD1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rsid w:val="00C54AD1"/>
    <w:pPr>
      <w:spacing w:after="120"/>
    </w:pPr>
  </w:style>
  <w:style w:type="character" w:customStyle="1" w:styleId="a5">
    <w:name w:val="Основной текст Знак"/>
    <w:basedOn w:val="a0"/>
    <w:link w:val="a4"/>
    <w:rsid w:val="00C54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54A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4AD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1994</Characters>
  <Application>Microsoft Office Word</Application>
  <DocSecurity>0</DocSecurity>
  <Lines>16</Lines>
  <Paragraphs>4</Paragraphs>
  <ScaleCrop>false</ScaleCrop>
  <Company>Grizli777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Золотой ключик</cp:lastModifiedBy>
  <cp:revision>6</cp:revision>
  <dcterms:created xsi:type="dcterms:W3CDTF">2025-01-21T05:22:00Z</dcterms:created>
  <dcterms:modified xsi:type="dcterms:W3CDTF">2025-01-21T07:20:00Z</dcterms:modified>
</cp:coreProperties>
</file>