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8D" w:rsidRPr="008C3A44" w:rsidRDefault="007D768D" w:rsidP="007D768D">
      <w:pPr>
        <w:pStyle w:val="2"/>
        <w:jc w:val="center"/>
        <w:rPr>
          <w:rFonts w:ascii="PT Astra Serif" w:hAnsi="PT Astra Serif"/>
          <w:b w:val="0"/>
          <w:sz w:val="28"/>
          <w:szCs w:val="28"/>
        </w:rPr>
      </w:pPr>
      <w:r w:rsidRPr="008C3A44">
        <w:rPr>
          <w:rFonts w:ascii="PT Astra Serif" w:hAnsi="PT Astra Serif"/>
          <w:b w:val="0"/>
          <w:sz w:val="28"/>
          <w:szCs w:val="28"/>
        </w:rPr>
        <w:t>Тюменская область</w:t>
      </w:r>
    </w:p>
    <w:p w:rsidR="007D768D" w:rsidRPr="008C3A44" w:rsidRDefault="007D768D" w:rsidP="007D768D">
      <w:pPr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Ханты – Мансийский автономный округ – Югра</w:t>
      </w:r>
    </w:p>
    <w:p w:rsidR="007D768D" w:rsidRPr="008C3A44" w:rsidRDefault="007D768D" w:rsidP="007D768D">
      <w:pPr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Муниципальное автономное дошкольное образовательное учреждение</w:t>
      </w:r>
    </w:p>
    <w:p w:rsidR="007D768D" w:rsidRPr="008C3A44" w:rsidRDefault="007D768D" w:rsidP="007D768D">
      <w:pPr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«Детский сад общеразвивающего вида с приоритетным осуществлением деятельности по физическому развитию «Снегурочка»</w:t>
      </w:r>
    </w:p>
    <w:p w:rsidR="007D768D" w:rsidRPr="008C3A44" w:rsidRDefault="007D768D" w:rsidP="007D768D">
      <w:pPr>
        <w:jc w:val="right"/>
        <w:rPr>
          <w:rFonts w:ascii="PT Astra Serif" w:hAnsi="PT Astra Serif"/>
        </w:rPr>
      </w:pPr>
    </w:p>
    <w:p w:rsidR="007D768D" w:rsidRPr="008C3A44" w:rsidRDefault="007D768D" w:rsidP="007D768D">
      <w:pPr>
        <w:jc w:val="right"/>
        <w:rPr>
          <w:rFonts w:ascii="PT Astra Serif" w:hAnsi="PT Astra Serif"/>
        </w:rPr>
      </w:pPr>
    </w:p>
    <w:p w:rsidR="007D768D" w:rsidRPr="008C3A44" w:rsidRDefault="007D768D" w:rsidP="007D768D">
      <w:pPr>
        <w:jc w:val="right"/>
        <w:rPr>
          <w:rFonts w:ascii="PT Astra Serif" w:hAnsi="PT Astra Serif"/>
        </w:rPr>
      </w:pPr>
      <w:r w:rsidRPr="008C3A44">
        <w:rPr>
          <w:rFonts w:ascii="PT Astra Serif" w:hAnsi="PT Astra Serif"/>
        </w:rPr>
        <w:t>УТВЕРЖДЕН</w:t>
      </w:r>
    </w:p>
    <w:p w:rsidR="007D768D" w:rsidRPr="008C3A44" w:rsidRDefault="007D768D" w:rsidP="007D768D">
      <w:pPr>
        <w:jc w:val="right"/>
        <w:rPr>
          <w:rFonts w:ascii="PT Astra Serif" w:hAnsi="PT Astra Serif"/>
        </w:rPr>
      </w:pPr>
      <w:r w:rsidRPr="008C3A44">
        <w:rPr>
          <w:rFonts w:ascii="PT Astra Serif" w:hAnsi="PT Astra Serif"/>
        </w:rPr>
        <w:t>заведующим МАДОУ</w:t>
      </w:r>
    </w:p>
    <w:p w:rsidR="007D768D" w:rsidRPr="008C3A44" w:rsidRDefault="007D768D" w:rsidP="007D768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8C3A44">
        <w:rPr>
          <w:rFonts w:ascii="PT Astra Serif" w:hAnsi="PT Astra Serif"/>
        </w:rPr>
        <w:t xml:space="preserve">«Детский сад «Снегурочка» </w:t>
      </w:r>
    </w:p>
    <w:p w:rsidR="007D768D" w:rsidRPr="008C3A44" w:rsidRDefault="007D768D" w:rsidP="007D768D">
      <w:pPr>
        <w:jc w:val="right"/>
        <w:rPr>
          <w:rFonts w:ascii="PT Astra Serif" w:hAnsi="PT Astra Serif"/>
        </w:rPr>
      </w:pPr>
      <w:r w:rsidRPr="008C3A44">
        <w:rPr>
          <w:rFonts w:ascii="PT Astra Serif" w:hAnsi="PT Astra Serif"/>
        </w:rPr>
        <w:t>Висторопских Н.А.</w:t>
      </w:r>
    </w:p>
    <w:p w:rsidR="007D768D" w:rsidRPr="00433B34" w:rsidRDefault="007D768D" w:rsidP="007D768D">
      <w:pPr>
        <w:jc w:val="right"/>
        <w:rPr>
          <w:rFonts w:ascii="PT Astra Serif" w:hAnsi="PT Astra Serif"/>
          <w:sz w:val="28"/>
        </w:rPr>
      </w:pPr>
      <w:r w:rsidRPr="008C3A44">
        <w:rPr>
          <w:rFonts w:ascii="PT Astra Serif" w:hAnsi="PT Astra Serif"/>
        </w:rPr>
        <w:t xml:space="preserve">приказ от </w:t>
      </w:r>
      <w:r w:rsidRPr="00EC0EC9">
        <w:rPr>
          <w:rFonts w:ascii="PT Astra Serif" w:hAnsi="PT Astra Serif"/>
        </w:rPr>
        <w:t>«_</w:t>
      </w:r>
      <w:r w:rsidRPr="00EF276D">
        <w:rPr>
          <w:rFonts w:ascii="PT Astra Serif" w:hAnsi="PT Astra Serif"/>
          <w:u w:val="single"/>
        </w:rPr>
        <w:t>2</w:t>
      </w:r>
      <w:r w:rsidR="00BE5E66" w:rsidRPr="00EF276D">
        <w:rPr>
          <w:rFonts w:ascii="PT Astra Serif" w:hAnsi="PT Astra Serif"/>
          <w:u w:val="single"/>
        </w:rPr>
        <w:t>3</w:t>
      </w:r>
      <w:r w:rsidRPr="00EF276D">
        <w:rPr>
          <w:rFonts w:ascii="PT Astra Serif" w:hAnsi="PT Astra Serif"/>
        </w:rPr>
        <w:t>__» __</w:t>
      </w:r>
      <w:r w:rsidRPr="00EF276D">
        <w:rPr>
          <w:rFonts w:ascii="PT Astra Serif" w:hAnsi="PT Astra Serif"/>
          <w:u w:val="single"/>
        </w:rPr>
        <w:t>мая</w:t>
      </w:r>
      <w:r w:rsidRPr="00EF276D">
        <w:rPr>
          <w:rFonts w:ascii="PT Astra Serif" w:hAnsi="PT Astra Serif"/>
        </w:rPr>
        <w:t>___ 2025 г.</w:t>
      </w:r>
      <w:r w:rsidRPr="00EF276D">
        <w:rPr>
          <w:rFonts w:ascii="PT Astra Serif" w:hAnsi="PT Astra Serif"/>
          <w:sz w:val="28"/>
        </w:rPr>
        <w:t xml:space="preserve">  </w:t>
      </w:r>
      <w:r w:rsidRPr="00EF276D">
        <w:rPr>
          <w:rFonts w:ascii="PT Astra Serif" w:hAnsi="PT Astra Serif"/>
        </w:rPr>
        <w:t>№_</w:t>
      </w:r>
      <w:r w:rsidR="00567744">
        <w:rPr>
          <w:rFonts w:ascii="PT Astra Serif" w:hAnsi="PT Astra Serif"/>
          <w:u w:val="single"/>
        </w:rPr>
        <w:t>236</w:t>
      </w:r>
      <w:bookmarkStart w:id="0" w:name="_GoBack"/>
      <w:bookmarkEnd w:id="0"/>
      <w:r w:rsidRPr="00EF276D">
        <w:rPr>
          <w:rFonts w:ascii="PT Astra Serif" w:hAnsi="PT Astra Serif"/>
        </w:rPr>
        <w:t>_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rPr>
          <w:rFonts w:ascii="PT Astra Serif" w:hAnsi="PT Astra Serif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 xml:space="preserve">Публичный </w:t>
      </w:r>
      <w:r w:rsidRPr="008C3A44">
        <w:rPr>
          <w:rFonts w:ascii="PT Astra Serif" w:hAnsi="PT Astra Serif"/>
          <w:b/>
          <w:sz w:val="36"/>
          <w:szCs w:val="36"/>
        </w:rPr>
        <w:t>доклад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36"/>
          <w:szCs w:val="36"/>
        </w:rPr>
      </w:pPr>
      <w:r w:rsidRPr="008C3A44">
        <w:rPr>
          <w:rFonts w:ascii="PT Astra Serif" w:hAnsi="PT Astra Serif"/>
          <w:b/>
          <w:sz w:val="36"/>
          <w:szCs w:val="36"/>
        </w:rPr>
        <w:t xml:space="preserve">Муниципального автономного дошкольного образовательного учреждения 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36"/>
          <w:szCs w:val="36"/>
        </w:rPr>
      </w:pPr>
      <w:r w:rsidRPr="008C3A44">
        <w:rPr>
          <w:rFonts w:ascii="PT Astra Serif" w:hAnsi="PT Astra Serif"/>
          <w:b/>
          <w:sz w:val="36"/>
          <w:szCs w:val="36"/>
        </w:rPr>
        <w:t xml:space="preserve">«Детский сад общеразвивающего вида с приоритетным осуществлением деятельности по физическому развитию 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36"/>
          <w:szCs w:val="36"/>
        </w:rPr>
      </w:pPr>
      <w:r w:rsidRPr="008C3A44">
        <w:rPr>
          <w:rFonts w:ascii="PT Astra Serif" w:hAnsi="PT Astra Serif"/>
          <w:b/>
          <w:sz w:val="36"/>
          <w:szCs w:val="36"/>
        </w:rPr>
        <w:t>«Снегурочка» за 202</w:t>
      </w:r>
      <w:r>
        <w:rPr>
          <w:rFonts w:ascii="PT Astra Serif" w:hAnsi="PT Astra Serif"/>
          <w:b/>
          <w:sz w:val="36"/>
          <w:szCs w:val="36"/>
        </w:rPr>
        <w:t>4</w:t>
      </w:r>
      <w:r w:rsidRPr="008C3A44">
        <w:rPr>
          <w:rFonts w:ascii="PT Astra Serif" w:hAnsi="PT Astra Serif"/>
          <w:b/>
          <w:sz w:val="36"/>
          <w:szCs w:val="36"/>
        </w:rPr>
        <w:t>– 202</w:t>
      </w:r>
      <w:r>
        <w:rPr>
          <w:rFonts w:ascii="PT Astra Serif" w:hAnsi="PT Astra Serif"/>
          <w:b/>
          <w:sz w:val="36"/>
          <w:szCs w:val="36"/>
        </w:rPr>
        <w:t>5</w:t>
      </w:r>
      <w:r w:rsidRPr="008C3A44">
        <w:rPr>
          <w:rFonts w:ascii="PT Astra Serif" w:hAnsi="PT Astra Serif"/>
          <w:b/>
          <w:sz w:val="36"/>
          <w:szCs w:val="36"/>
        </w:rPr>
        <w:t xml:space="preserve"> учебный год</w:t>
      </w:r>
    </w:p>
    <w:p w:rsidR="007D768D" w:rsidRPr="008C3A44" w:rsidRDefault="007D768D" w:rsidP="007D768D">
      <w:pPr>
        <w:pStyle w:val="31"/>
        <w:jc w:val="center"/>
        <w:rPr>
          <w:rFonts w:ascii="PT Astra Serif" w:hAnsi="PT Astra Serif"/>
          <w:sz w:val="56"/>
          <w:szCs w:val="56"/>
        </w:rPr>
      </w:pPr>
    </w:p>
    <w:p w:rsidR="007D768D" w:rsidRPr="008C3A44" w:rsidRDefault="007D768D" w:rsidP="007D768D">
      <w:pPr>
        <w:jc w:val="right"/>
        <w:rPr>
          <w:rFonts w:ascii="PT Astra Serif" w:hAnsi="PT Astra Serif"/>
        </w:rPr>
      </w:pPr>
    </w:p>
    <w:p w:rsidR="007D768D" w:rsidRPr="008C3A44" w:rsidRDefault="007D768D" w:rsidP="007D768D">
      <w:pPr>
        <w:jc w:val="right"/>
        <w:rPr>
          <w:rFonts w:ascii="PT Astra Serif" w:hAnsi="PT Astra Serif"/>
        </w:rPr>
      </w:pPr>
      <w:r w:rsidRPr="008C3A44">
        <w:rPr>
          <w:rFonts w:ascii="PT Astra Serif" w:hAnsi="PT Astra Serif"/>
        </w:rPr>
        <w:t xml:space="preserve">Рассмотрен на заседании Управляющего совета </w:t>
      </w:r>
    </w:p>
    <w:p w:rsidR="007D768D" w:rsidRPr="00B9400D" w:rsidRDefault="007D768D" w:rsidP="007D768D">
      <w:pPr>
        <w:jc w:val="right"/>
      </w:pPr>
      <w:r w:rsidRPr="008C3A44">
        <w:rPr>
          <w:rFonts w:ascii="PT Astra Serif" w:hAnsi="PT Astra Serif"/>
        </w:rPr>
        <w:t xml:space="preserve">МАДОУ «Детский сад «Снегурочка»  протокол </w:t>
      </w:r>
      <w:r w:rsidRPr="00EF276D">
        <w:rPr>
          <w:rFonts w:ascii="PT Astra Serif" w:hAnsi="PT Astra Serif"/>
        </w:rPr>
        <w:t>№8 от 2</w:t>
      </w:r>
      <w:r w:rsidR="00BE5E66" w:rsidRPr="00EF276D">
        <w:rPr>
          <w:rFonts w:ascii="PT Astra Serif" w:hAnsi="PT Astra Serif"/>
        </w:rPr>
        <w:t>3</w:t>
      </w:r>
      <w:r w:rsidRPr="00EF276D">
        <w:rPr>
          <w:rFonts w:ascii="PT Astra Serif" w:hAnsi="PT Astra Serif"/>
        </w:rPr>
        <w:t>.05.2025г</w:t>
      </w:r>
      <w:r w:rsidRPr="00044400">
        <w:t>.</w:t>
      </w:r>
    </w:p>
    <w:p w:rsidR="007D768D" w:rsidRDefault="007D768D" w:rsidP="007D768D">
      <w:pPr>
        <w:pStyle w:val="31"/>
        <w:jc w:val="center"/>
        <w:rPr>
          <w:rFonts w:ascii="Monotype Corsiva" w:hAnsi="Monotype Corsiva"/>
          <w:sz w:val="56"/>
          <w:szCs w:val="56"/>
        </w:rPr>
      </w:pPr>
    </w:p>
    <w:p w:rsidR="007D768D" w:rsidRPr="007D29FA" w:rsidRDefault="007D768D" w:rsidP="007D768D">
      <w:pPr>
        <w:tabs>
          <w:tab w:val="left" w:pos="3735"/>
        </w:tabs>
        <w:rPr>
          <w:b/>
          <w:sz w:val="72"/>
          <w:szCs w:val="72"/>
        </w:rPr>
      </w:pPr>
      <w:r w:rsidRPr="00324C2D">
        <w:rPr>
          <w:b/>
          <w:sz w:val="72"/>
          <w:szCs w:val="72"/>
        </w:rPr>
        <w:tab/>
      </w:r>
      <w:r w:rsidRPr="007D29FA">
        <w:rPr>
          <w:b/>
          <w:noProof/>
          <w:sz w:val="72"/>
          <w:szCs w:val="72"/>
        </w:rPr>
        <w:drawing>
          <wp:inline distT="0" distB="0" distL="0" distR="0">
            <wp:extent cx="1866900" cy="3667125"/>
            <wp:effectExtent l="0" t="0" r="0" b="9525"/>
            <wp:docPr id="2" name="Рисунок 2" descr="Снегурочка в голубом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гурочка в голубом -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8D" w:rsidRDefault="007D768D" w:rsidP="007D768D">
      <w:pPr>
        <w:jc w:val="center"/>
        <w:rPr>
          <w:b/>
          <w:sz w:val="28"/>
          <w:szCs w:val="28"/>
        </w:rPr>
      </w:pPr>
    </w:p>
    <w:p w:rsidR="007D768D" w:rsidRDefault="007D768D" w:rsidP="007D768D">
      <w:pPr>
        <w:jc w:val="center"/>
        <w:rPr>
          <w:b/>
          <w:sz w:val="28"/>
          <w:szCs w:val="28"/>
        </w:rPr>
      </w:pPr>
    </w:p>
    <w:p w:rsidR="00EF276D" w:rsidRDefault="00EF276D" w:rsidP="007D768D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7D768D" w:rsidRPr="008C3A44" w:rsidRDefault="007D768D" w:rsidP="007D768D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8C3A44">
        <w:rPr>
          <w:rFonts w:ascii="PT Astra Serif" w:hAnsi="PT Astra Serif"/>
          <w:b/>
          <w:sz w:val="32"/>
          <w:szCs w:val="32"/>
        </w:rPr>
        <w:lastRenderedPageBreak/>
        <w:t>Содержание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lang w:val="en-US"/>
        </w:rPr>
        <w:t>I</w:t>
      </w:r>
      <w:r w:rsidRPr="008C3A44">
        <w:rPr>
          <w:rFonts w:ascii="PT Astra Serif" w:hAnsi="PT Astra Serif"/>
          <w:sz w:val="28"/>
          <w:szCs w:val="28"/>
        </w:rPr>
        <w:t>.Общая характеристика учреждения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1.1. Тип, вид, статус, лицензия на образовательную деятельность………..………….4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1.2. Структура и количество групп………………………………………………………4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1.3. Местонахождение, удобство транспортного расположения………………………</w:t>
      </w:r>
      <w:r w:rsidR="009270E8">
        <w:rPr>
          <w:rFonts w:ascii="PT Astra Serif" w:hAnsi="PT Astra Serif"/>
          <w:sz w:val="28"/>
          <w:szCs w:val="28"/>
        </w:rPr>
        <w:t>5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1.4. Режим работы, наполняемость групп……………………………………………….5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1.5. Наличие групп кратковременного пребывания, консультационных центров…....</w:t>
      </w:r>
      <w:r w:rsidR="009270E8">
        <w:rPr>
          <w:rFonts w:ascii="PT Astra Serif" w:hAnsi="PT Astra Serif"/>
          <w:sz w:val="28"/>
          <w:szCs w:val="28"/>
        </w:rPr>
        <w:t>5</w:t>
      </w:r>
    </w:p>
    <w:p w:rsidR="007D768D" w:rsidRPr="008C3A44" w:rsidRDefault="007D768D" w:rsidP="007D768D">
      <w:pPr>
        <w:pStyle w:val="11"/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1.6. Структура управления ДОУ…………………………...…………………………….</w:t>
      </w:r>
      <w:r w:rsidR="009270E8">
        <w:rPr>
          <w:rFonts w:ascii="PT Astra Serif" w:hAnsi="PT Astra Serif"/>
          <w:sz w:val="28"/>
          <w:szCs w:val="28"/>
        </w:rPr>
        <w:t>7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1.7. Приоритетные задачи на следующий учебный год………………………………...</w:t>
      </w:r>
      <w:r w:rsidR="009270E8">
        <w:rPr>
          <w:rFonts w:ascii="PT Astra Serif" w:hAnsi="PT Astra Serif"/>
          <w:sz w:val="28"/>
          <w:szCs w:val="28"/>
        </w:rPr>
        <w:t>8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1.8. Наличие сайта учреждения. Контактная информация……………………………..</w:t>
      </w:r>
      <w:r w:rsidR="009270E8">
        <w:rPr>
          <w:rFonts w:ascii="PT Astra Serif" w:hAnsi="PT Astra Serif"/>
          <w:sz w:val="28"/>
          <w:szCs w:val="28"/>
        </w:rPr>
        <w:t>9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lang w:val="en-US"/>
        </w:rPr>
        <w:t>II</w:t>
      </w:r>
      <w:r w:rsidRPr="008C3A44">
        <w:rPr>
          <w:rFonts w:ascii="PT Astra Serif" w:hAnsi="PT Astra Serif"/>
          <w:sz w:val="28"/>
          <w:szCs w:val="28"/>
        </w:rPr>
        <w:t>.Особенности образовательного процесса.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bCs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2.1. </w:t>
      </w:r>
      <w:r w:rsidRPr="008C3A44">
        <w:rPr>
          <w:rFonts w:ascii="PT Astra Serif" w:hAnsi="PT Astra Serif"/>
          <w:bCs/>
          <w:sz w:val="28"/>
          <w:szCs w:val="28"/>
        </w:rPr>
        <w:t>Содержание обучения и воспитания………………………………………...………</w:t>
      </w:r>
      <w:r>
        <w:rPr>
          <w:rFonts w:ascii="PT Astra Serif" w:hAnsi="PT Astra Serif"/>
          <w:bCs/>
          <w:sz w:val="28"/>
          <w:szCs w:val="28"/>
        </w:rPr>
        <w:t>9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Cs/>
          <w:sz w:val="28"/>
          <w:szCs w:val="28"/>
        </w:rPr>
        <w:t xml:space="preserve">2.2. </w:t>
      </w:r>
      <w:r w:rsidRPr="008C3A44">
        <w:rPr>
          <w:rFonts w:ascii="PT Astra Serif" w:hAnsi="PT Astra Serif"/>
          <w:sz w:val="28"/>
          <w:szCs w:val="28"/>
        </w:rPr>
        <w:t>Охрана и укрепление здоровья детей…………………………………….….….....1</w:t>
      </w:r>
      <w:r>
        <w:rPr>
          <w:rFonts w:ascii="PT Astra Serif" w:hAnsi="PT Astra Serif"/>
          <w:sz w:val="28"/>
          <w:szCs w:val="28"/>
        </w:rPr>
        <w:t>2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2.3. </w:t>
      </w:r>
      <w:r w:rsidRPr="008C3A44">
        <w:rPr>
          <w:rFonts w:ascii="PT Astra Serif" w:hAnsi="PT Astra Serif"/>
          <w:color w:val="000000"/>
          <w:sz w:val="28"/>
          <w:szCs w:val="28"/>
        </w:rPr>
        <w:t>Организация специализированной (коррекционной) помощи детям….………...1</w:t>
      </w:r>
      <w:r w:rsidR="009270E8">
        <w:rPr>
          <w:rFonts w:ascii="PT Astra Serif" w:hAnsi="PT Astra Serif"/>
          <w:color w:val="000000"/>
          <w:sz w:val="28"/>
          <w:szCs w:val="28"/>
        </w:rPr>
        <w:t>3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 xml:space="preserve">2.4. </w:t>
      </w:r>
      <w:r w:rsidRPr="008C3A44">
        <w:rPr>
          <w:rFonts w:ascii="PT Astra Serif" w:hAnsi="PT Astra Serif"/>
          <w:sz w:val="28"/>
          <w:szCs w:val="28"/>
        </w:rPr>
        <w:t xml:space="preserve">Дополнительные образовательные </w:t>
      </w:r>
      <w:r w:rsidR="009270E8">
        <w:rPr>
          <w:rFonts w:ascii="PT Astra Serif" w:hAnsi="PT Astra Serif"/>
          <w:sz w:val="28"/>
          <w:szCs w:val="28"/>
        </w:rPr>
        <w:t>и иные  платные услуги………………….…20</w:t>
      </w:r>
    </w:p>
    <w:p w:rsidR="007D768D" w:rsidRPr="008C3A44" w:rsidRDefault="007D768D" w:rsidP="007D768D">
      <w:pPr>
        <w:pStyle w:val="21"/>
        <w:spacing w:after="0" w:line="360" w:lineRule="auto"/>
        <w:ind w:left="-360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 xml:space="preserve">     2.5. </w:t>
      </w:r>
      <w:r w:rsidRPr="008C3A44">
        <w:rPr>
          <w:rFonts w:ascii="PT Astra Serif" w:hAnsi="PT Astra Serif"/>
          <w:sz w:val="28"/>
          <w:szCs w:val="28"/>
        </w:rPr>
        <w:t>Преемственность с программами начального общего образования…………..…</w:t>
      </w:r>
      <w:r w:rsidR="009270E8">
        <w:rPr>
          <w:rFonts w:ascii="PT Astra Serif" w:hAnsi="PT Astra Serif"/>
          <w:sz w:val="28"/>
          <w:szCs w:val="28"/>
        </w:rPr>
        <w:t>21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 xml:space="preserve">2.6. </w:t>
      </w:r>
      <w:r w:rsidRPr="008C3A44">
        <w:rPr>
          <w:rFonts w:ascii="PT Astra Serif" w:hAnsi="PT Astra Serif"/>
          <w:sz w:val="28"/>
          <w:szCs w:val="28"/>
        </w:rPr>
        <w:t>Совместная работа с организациями доп. Образования, культуры и спорта…...</w:t>
      </w:r>
      <w:r w:rsidR="009270E8">
        <w:rPr>
          <w:rFonts w:ascii="PT Astra Serif" w:hAnsi="PT Astra Serif"/>
          <w:sz w:val="28"/>
          <w:szCs w:val="28"/>
        </w:rPr>
        <w:t>21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2.7. Основные формы работы с родителями (законными представителями</w:t>
      </w:r>
      <w:r>
        <w:rPr>
          <w:rFonts w:ascii="PT Astra Serif" w:hAnsi="PT Astra Serif"/>
          <w:sz w:val="28"/>
          <w:szCs w:val="28"/>
        </w:rPr>
        <w:t>)……..…2</w:t>
      </w:r>
      <w:r w:rsidR="009270E8">
        <w:rPr>
          <w:rFonts w:ascii="PT Astra Serif" w:hAnsi="PT Astra Serif"/>
          <w:sz w:val="28"/>
          <w:szCs w:val="28"/>
        </w:rPr>
        <w:t>4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PT Astra Serif" w:hAnsi="PT Astra Serif"/>
          <w:color w:val="000000"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lang w:val="en-US"/>
        </w:rPr>
        <w:t>III</w:t>
      </w:r>
      <w:r w:rsidRPr="008C3A44">
        <w:rPr>
          <w:rFonts w:ascii="PT Astra Serif" w:hAnsi="PT Astra Serif"/>
          <w:sz w:val="28"/>
          <w:szCs w:val="28"/>
        </w:rPr>
        <w:t>. Условия осуществления образовательного процесса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3.1. Организация предметной образовательной среды………………………….…...</w:t>
      </w:r>
      <w:r>
        <w:rPr>
          <w:rFonts w:ascii="PT Astra Serif" w:hAnsi="PT Astra Serif"/>
          <w:sz w:val="28"/>
          <w:szCs w:val="28"/>
        </w:rPr>
        <w:t>..2</w:t>
      </w:r>
      <w:r w:rsidR="009270E8">
        <w:rPr>
          <w:rFonts w:ascii="PT Astra Serif" w:hAnsi="PT Astra Serif"/>
          <w:sz w:val="28"/>
          <w:szCs w:val="28"/>
        </w:rPr>
        <w:t>7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3.2. Условия  для детей с ограниченными</w:t>
      </w:r>
      <w:r w:rsidR="009270E8">
        <w:rPr>
          <w:rFonts w:ascii="PT Astra Serif" w:hAnsi="PT Astra Serif"/>
          <w:sz w:val="28"/>
          <w:szCs w:val="28"/>
        </w:rPr>
        <w:t xml:space="preserve"> возможностями здоровья …………….…30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Cs/>
          <w:sz w:val="28"/>
          <w:szCs w:val="28"/>
        </w:rPr>
        <w:t xml:space="preserve">3.3. </w:t>
      </w:r>
      <w:r w:rsidRPr="008C3A44">
        <w:rPr>
          <w:rFonts w:ascii="PT Astra Serif" w:hAnsi="PT Astra Serif"/>
          <w:sz w:val="28"/>
          <w:szCs w:val="28"/>
        </w:rPr>
        <w:t>Обеспечение безопасности жизни и деятельности ребёнка в здании и на прилегающей территории ………………………………………………………………</w:t>
      </w:r>
      <w:r>
        <w:rPr>
          <w:rFonts w:ascii="PT Astra Serif" w:hAnsi="PT Astra Serif"/>
          <w:sz w:val="28"/>
          <w:szCs w:val="28"/>
        </w:rPr>
        <w:t>3</w:t>
      </w:r>
      <w:r w:rsidR="009270E8">
        <w:rPr>
          <w:rFonts w:ascii="PT Astra Serif" w:hAnsi="PT Astra Serif"/>
          <w:sz w:val="28"/>
          <w:szCs w:val="28"/>
        </w:rPr>
        <w:t>3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3.4. </w:t>
      </w:r>
      <w:r w:rsidRPr="008C3A44">
        <w:rPr>
          <w:rFonts w:ascii="PT Astra Serif" w:hAnsi="PT Astra Serif"/>
          <w:color w:val="000000"/>
          <w:sz w:val="28"/>
          <w:szCs w:val="28"/>
        </w:rPr>
        <w:t>Медицинское обслуживание</w:t>
      </w:r>
      <w:r w:rsidRPr="008C3A44">
        <w:rPr>
          <w:rFonts w:ascii="PT Astra Serif" w:hAnsi="PT Astra Serif"/>
          <w:sz w:val="28"/>
          <w:szCs w:val="28"/>
        </w:rPr>
        <w:t>, качество и организация питания</w:t>
      </w:r>
      <w:r w:rsidRPr="008C3A44">
        <w:rPr>
          <w:rFonts w:ascii="PT Astra Serif" w:hAnsi="PT Astra Serif"/>
          <w:color w:val="000000"/>
          <w:sz w:val="28"/>
          <w:szCs w:val="28"/>
        </w:rPr>
        <w:t xml:space="preserve"> ………………...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="009270E8">
        <w:rPr>
          <w:rFonts w:ascii="PT Astra Serif" w:hAnsi="PT Astra Serif"/>
          <w:color w:val="000000"/>
          <w:sz w:val="28"/>
          <w:szCs w:val="28"/>
        </w:rPr>
        <w:t>4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 xml:space="preserve">3.5 </w:t>
      </w:r>
      <w:r w:rsidRPr="008C3A44">
        <w:rPr>
          <w:rFonts w:ascii="PT Astra Serif" w:hAnsi="PT Astra Serif"/>
          <w:sz w:val="28"/>
          <w:szCs w:val="28"/>
        </w:rPr>
        <w:t>Материально - техническая база …………………………………………….……..</w:t>
      </w:r>
      <w:r>
        <w:rPr>
          <w:rFonts w:ascii="PT Astra Serif" w:hAnsi="PT Astra Serif"/>
          <w:sz w:val="28"/>
          <w:szCs w:val="28"/>
        </w:rPr>
        <w:t>3</w:t>
      </w:r>
      <w:r w:rsidR="009270E8">
        <w:rPr>
          <w:rFonts w:ascii="PT Astra Serif" w:hAnsi="PT Astra Serif"/>
          <w:sz w:val="28"/>
          <w:szCs w:val="28"/>
        </w:rPr>
        <w:t>6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3.6. Характеристика территории ДОУ ………………………………………………</w:t>
      </w:r>
      <w:r>
        <w:rPr>
          <w:rFonts w:ascii="PT Astra Serif" w:hAnsi="PT Astra Serif"/>
          <w:sz w:val="28"/>
          <w:szCs w:val="28"/>
        </w:rPr>
        <w:t>…3</w:t>
      </w:r>
      <w:r w:rsidR="009270E8">
        <w:rPr>
          <w:rFonts w:ascii="PT Astra Serif" w:hAnsi="PT Astra Serif"/>
          <w:sz w:val="28"/>
          <w:szCs w:val="28"/>
        </w:rPr>
        <w:t>6</w:t>
      </w:r>
    </w:p>
    <w:p w:rsidR="007D768D" w:rsidRPr="008C3A44" w:rsidRDefault="007D768D" w:rsidP="007D768D">
      <w:pPr>
        <w:rPr>
          <w:rFonts w:ascii="PT Astra Serif" w:hAnsi="PT Astra Serif"/>
          <w:b/>
          <w:bCs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lang w:val="en-US"/>
        </w:rPr>
        <w:t>IV</w:t>
      </w:r>
      <w:r w:rsidRPr="008C3A44">
        <w:rPr>
          <w:rFonts w:ascii="PT Astra Serif" w:hAnsi="PT Astra Serif"/>
          <w:sz w:val="28"/>
          <w:szCs w:val="28"/>
        </w:rPr>
        <w:t>. Результаты деятельности ДОУ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4.1. Анализ состояния здоровья и посещаемости детей………………………………</w:t>
      </w:r>
      <w:r>
        <w:rPr>
          <w:rFonts w:ascii="PT Astra Serif" w:hAnsi="PT Astra Serif"/>
          <w:sz w:val="28"/>
          <w:szCs w:val="28"/>
        </w:rPr>
        <w:t>3</w:t>
      </w:r>
      <w:r w:rsidR="009270E8">
        <w:rPr>
          <w:rFonts w:ascii="PT Astra Serif" w:hAnsi="PT Astra Serif"/>
          <w:sz w:val="28"/>
          <w:szCs w:val="28"/>
        </w:rPr>
        <w:t>9</w:t>
      </w:r>
    </w:p>
    <w:p w:rsidR="007D768D" w:rsidRPr="008C3A44" w:rsidRDefault="007D768D" w:rsidP="007D768D">
      <w:pPr>
        <w:pStyle w:val="a4"/>
        <w:spacing w:after="0"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4.2. Участие воспитанников в конкурсах различной направленности……………….</w:t>
      </w:r>
      <w:r>
        <w:rPr>
          <w:rFonts w:ascii="PT Astra Serif" w:hAnsi="PT Astra Serif"/>
          <w:sz w:val="28"/>
          <w:szCs w:val="28"/>
        </w:rPr>
        <w:t>3</w:t>
      </w:r>
      <w:r w:rsidR="009270E8">
        <w:rPr>
          <w:rFonts w:ascii="PT Astra Serif" w:hAnsi="PT Astra Serif"/>
          <w:sz w:val="28"/>
          <w:szCs w:val="28"/>
        </w:rPr>
        <w:t>9</w:t>
      </w:r>
    </w:p>
    <w:p w:rsidR="007D768D" w:rsidRPr="008C3A44" w:rsidRDefault="007D768D" w:rsidP="007D768D">
      <w:pPr>
        <w:pStyle w:val="a4"/>
        <w:spacing w:after="0" w:line="360" w:lineRule="auto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lastRenderedPageBreak/>
        <w:t xml:space="preserve">4.3 </w:t>
      </w:r>
      <w:r w:rsidRPr="008C3A44">
        <w:rPr>
          <w:rFonts w:ascii="PT Astra Serif" w:hAnsi="PT Astra Serif"/>
          <w:color w:val="000000"/>
          <w:sz w:val="28"/>
          <w:szCs w:val="28"/>
        </w:rPr>
        <w:t>Мнение родителей о деятельности педагогов, о ДОУ и качестве предоставляемых им услуг……………………………………………………………...</w:t>
      </w:r>
      <w:r>
        <w:rPr>
          <w:rFonts w:ascii="PT Astra Serif" w:hAnsi="PT Astra Serif"/>
          <w:sz w:val="28"/>
          <w:szCs w:val="28"/>
        </w:rPr>
        <w:t>4</w:t>
      </w:r>
      <w:r w:rsidR="009270E8">
        <w:rPr>
          <w:rFonts w:ascii="PT Astra Serif" w:hAnsi="PT Astra Serif"/>
          <w:sz w:val="28"/>
          <w:szCs w:val="28"/>
        </w:rPr>
        <w:t>6</w:t>
      </w:r>
    </w:p>
    <w:p w:rsidR="007D768D" w:rsidRDefault="007D768D" w:rsidP="007D768D">
      <w:pPr>
        <w:pStyle w:val="a4"/>
        <w:spacing w:after="0"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4.4. Результаты инновационной деятельности…………………….…………………..</w:t>
      </w:r>
      <w:r>
        <w:rPr>
          <w:rFonts w:ascii="PT Astra Serif" w:hAnsi="PT Astra Serif"/>
          <w:sz w:val="28"/>
          <w:szCs w:val="28"/>
        </w:rPr>
        <w:t>4</w:t>
      </w:r>
      <w:r w:rsidR="009270E8">
        <w:rPr>
          <w:rFonts w:ascii="PT Astra Serif" w:hAnsi="PT Astra Serif"/>
          <w:sz w:val="28"/>
          <w:szCs w:val="28"/>
        </w:rPr>
        <w:t>8</w:t>
      </w:r>
    </w:p>
    <w:p w:rsidR="00EC6F84" w:rsidRPr="008C3A44" w:rsidRDefault="00EC6F84" w:rsidP="007D768D">
      <w:pPr>
        <w:pStyle w:val="a4"/>
        <w:spacing w:after="0" w:line="360" w:lineRule="auto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a4"/>
        <w:spacing w:after="0"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lang w:val="en-US"/>
        </w:rPr>
        <w:t>V</w:t>
      </w:r>
      <w:r w:rsidRPr="008C3A44">
        <w:rPr>
          <w:rFonts w:ascii="PT Astra Serif" w:hAnsi="PT Astra Serif"/>
          <w:sz w:val="28"/>
          <w:szCs w:val="28"/>
        </w:rPr>
        <w:t>. Кадровый потенциал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5.1. Количественный и качественный состав персонала……………………….……..</w:t>
      </w:r>
      <w:r w:rsidR="009270E8">
        <w:rPr>
          <w:rFonts w:ascii="PT Astra Serif" w:hAnsi="PT Astra Serif"/>
          <w:sz w:val="28"/>
          <w:szCs w:val="28"/>
        </w:rPr>
        <w:t>52</w:t>
      </w:r>
    </w:p>
    <w:p w:rsidR="007D768D" w:rsidRPr="008C3A44" w:rsidRDefault="007D768D" w:rsidP="007D768D">
      <w:pPr>
        <w:pStyle w:val="23"/>
        <w:spacing w:after="0"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5.2. Развитие кадрового потенциала……………………………………………………</w:t>
      </w:r>
      <w:r w:rsidR="009270E8">
        <w:rPr>
          <w:rFonts w:ascii="PT Astra Serif" w:hAnsi="PT Astra Serif"/>
          <w:sz w:val="28"/>
          <w:szCs w:val="28"/>
        </w:rPr>
        <w:t>53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lang w:val="en-US"/>
        </w:rPr>
        <w:t>VI</w:t>
      </w:r>
      <w:r w:rsidRPr="008C3A44">
        <w:rPr>
          <w:rFonts w:ascii="PT Astra Serif" w:hAnsi="PT Astra Serif"/>
          <w:sz w:val="28"/>
          <w:szCs w:val="28"/>
        </w:rPr>
        <w:t>.Финансовые ресурсы и их использование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6.1. Распределение средств бюджета по источникам их получения…………………</w:t>
      </w:r>
      <w:r w:rsidR="009270E8">
        <w:rPr>
          <w:rFonts w:ascii="PT Astra Serif" w:hAnsi="PT Astra Serif"/>
          <w:sz w:val="28"/>
          <w:szCs w:val="28"/>
        </w:rPr>
        <w:t>71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6.2. Структура расходов учреждения……………………………………………..……</w:t>
      </w:r>
      <w:r w:rsidR="009270E8">
        <w:rPr>
          <w:rFonts w:ascii="PT Astra Serif" w:hAnsi="PT Astra Serif"/>
          <w:sz w:val="28"/>
          <w:szCs w:val="28"/>
        </w:rPr>
        <w:t>71</w:t>
      </w: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6.3. Внебюджетная деятельность. Наличие и стоимость дополнительных платных услуг………………………………………………………………….………………...…</w:t>
      </w:r>
      <w:r w:rsidR="009270E8">
        <w:rPr>
          <w:rFonts w:ascii="PT Astra Serif" w:hAnsi="PT Astra Serif"/>
          <w:sz w:val="28"/>
          <w:szCs w:val="28"/>
        </w:rPr>
        <w:t>72</w:t>
      </w:r>
    </w:p>
    <w:p w:rsidR="007D768D" w:rsidRPr="008C3A44" w:rsidRDefault="007D768D" w:rsidP="007D768D">
      <w:pPr>
        <w:spacing w:line="36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lang w:val="en-US"/>
        </w:rPr>
        <w:t>VII</w:t>
      </w:r>
      <w:r w:rsidRPr="008C3A44">
        <w:rPr>
          <w:rFonts w:ascii="PT Astra Serif" w:hAnsi="PT Astra Serif"/>
          <w:color w:val="000000"/>
          <w:sz w:val="28"/>
          <w:szCs w:val="28"/>
        </w:rPr>
        <w:t xml:space="preserve"> Решения,    принятые по     итогам общественного обсуждения.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 xml:space="preserve">7.1. Информация, связанная с исполнением решений, которые принимаются образовательным учреждением с учетом общественной оценки его деятельности по итогам публикации предыдущего доклада………………………………………...…. </w:t>
      </w:r>
      <w:r w:rsidR="009270E8">
        <w:rPr>
          <w:rFonts w:ascii="PT Astra Serif" w:hAnsi="PT Astra Serif"/>
          <w:color w:val="000000"/>
          <w:sz w:val="28"/>
          <w:szCs w:val="28"/>
        </w:rPr>
        <w:t>73</w:t>
      </w:r>
    </w:p>
    <w:p w:rsidR="007D768D" w:rsidRPr="008C3A44" w:rsidRDefault="007D768D" w:rsidP="007D768D">
      <w:pPr>
        <w:spacing w:line="360" w:lineRule="auto"/>
        <w:ind w:firstLine="567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lang w:val="en-US"/>
        </w:rPr>
        <w:t>VIII</w:t>
      </w:r>
      <w:r w:rsidRPr="008C3A44">
        <w:rPr>
          <w:rFonts w:ascii="PT Astra Serif" w:hAnsi="PT Astra Serif"/>
          <w:sz w:val="28"/>
          <w:szCs w:val="28"/>
        </w:rPr>
        <w:t>.Заключение, перспективы и планы развития.</w:t>
      </w:r>
    </w:p>
    <w:p w:rsidR="007D768D" w:rsidRPr="008C3A44" w:rsidRDefault="007D768D" w:rsidP="007D768D">
      <w:pPr>
        <w:pStyle w:val="23"/>
        <w:spacing w:after="0"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8.1. Выводы. Проблемы и пути решения………………………………………..……..</w:t>
      </w:r>
      <w:r w:rsidR="009270E8">
        <w:rPr>
          <w:rFonts w:ascii="PT Astra Serif" w:hAnsi="PT Astra Serif"/>
          <w:sz w:val="28"/>
          <w:szCs w:val="28"/>
        </w:rPr>
        <w:t>74</w:t>
      </w:r>
    </w:p>
    <w:p w:rsidR="007D768D" w:rsidRPr="008C3A44" w:rsidRDefault="007D768D" w:rsidP="007D768D">
      <w:pPr>
        <w:pStyle w:val="11"/>
        <w:spacing w:line="360" w:lineRule="auto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8.2. Приоритетные задачи ДОУ на 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8C3A44">
        <w:rPr>
          <w:rFonts w:ascii="PT Astra Serif" w:hAnsi="PT Astra Serif"/>
          <w:sz w:val="28"/>
          <w:szCs w:val="28"/>
        </w:rPr>
        <w:t xml:space="preserve"> учебный год…………………………..</w:t>
      </w:r>
      <w:r w:rsidR="009270E8">
        <w:rPr>
          <w:rFonts w:ascii="PT Astra Serif" w:hAnsi="PT Astra Serif"/>
          <w:sz w:val="28"/>
          <w:szCs w:val="28"/>
        </w:rPr>
        <w:t>76</w:t>
      </w:r>
    </w:p>
    <w:p w:rsidR="007D768D" w:rsidRPr="008C3A44" w:rsidRDefault="007D768D" w:rsidP="007D768D">
      <w:pPr>
        <w:pStyle w:val="a4"/>
        <w:spacing w:after="0" w:line="360" w:lineRule="auto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11"/>
        <w:spacing w:line="360" w:lineRule="auto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  <w:lang w:val="en-US"/>
        </w:rPr>
        <w:lastRenderedPageBreak/>
        <w:t>I</w:t>
      </w:r>
      <w:r w:rsidRPr="008C3A44">
        <w:rPr>
          <w:rFonts w:ascii="PT Astra Serif" w:hAnsi="PT Astra Serif"/>
          <w:b/>
          <w:sz w:val="28"/>
          <w:szCs w:val="28"/>
        </w:rPr>
        <w:t>.Общая характеристика учреждения</w:t>
      </w:r>
    </w:p>
    <w:p w:rsidR="007D768D" w:rsidRPr="008C3A44" w:rsidRDefault="007D768D" w:rsidP="007D768D">
      <w:pPr>
        <w:tabs>
          <w:tab w:val="left" w:pos="3735"/>
        </w:tabs>
        <w:ind w:left="360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numPr>
          <w:ilvl w:val="1"/>
          <w:numId w:val="14"/>
        </w:num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Тип, вид, статус, лицензия на образовательную деятельность</w:t>
      </w:r>
    </w:p>
    <w:p w:rsidR="007D768D" w:rsidRPr="008C3A44" w:rsidRDefault="007D768D" w:rsidP="007D768D">
      <w:pPr>
        <w:tabs>
          <w:tab w:val="left" w:pos="3000"/>
        </w:tabs>
        <w:ind w:left="15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ab/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Муниципальное автономное дошкольное  образовательное  учреждение «Детский сад общеразвивающего вида с приоритетным осуществлением деятельности по физическому развитию</w:t>
      </w:r>
      <w:r w:rsidRPr="008C3A44">
        <w:rPr>
          <w:rFonts w:ascii="PT Astra Serif" w:hAnsi="PT Astra Serif"/>
          <w:b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>«Снегурочка»</w:t>
      </w:r>
      <w:r w:rsidRPr="008C3A44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>функционирует с 01.12.1989г. С 1 января 1999 года находится в ведении Администрации муниципального образования город Югорск. 10 июля 2018г. МАДОУ «Детский сад «Снегурочка» было реорганизовано  путем присоединения к нему МАДОУ «Детский сад «Золотой ключик».</w:t>
      </w:r>
    </w:p>
    <w:p w:rsidR="007D768D" w:rsidRPr="0040160E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160E">
        <w:rPr>
          <w:rFonts w:ascii="PT Astra Serif" w:hAnsi="PT Astra Serif"/>
          <w:sz w:val="28"/>
          <w:szCs w:val="28"/>
        </w:rPr>
        <w:t>25 декабря 2024г. МАДОУ «Детский сад «Снегурочка» было реорганизовано  путем присоединения к нему дошкольных групп МБОУ «СОШ №2».</w:t>
      </w:r>
    </w:p>
    <w:p w:rsidR="007D768D" w:rsidRPr="0040160E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160E">
        <w:rPr>
          <w:rFonts w:ascii="PT Astra Serif" w:hAnsi="PT Astra Serif"/>
          <w:sz w:val="28"/>
          <w:szCs w:val="28"/>
        </w:rPr>
        <w:t>28 декабря 2024г. МАДОУ «Детский сад «Снегурочка» было реорганизовано  путем присоединения к нему дошкольных групп МБОУ «СОШ №5».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Лицензия на образовательную деятельность: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Лицензия серия 86 Л</w:t>
      </w:r>
      <w:r w:rsidRPr="008C3A44">
        <w:rPr>
          <w:rFonts w:ascii="PT Astra Serif" w:hAnsi="PT Astra Serif"/>
          <w:sz w:val="28"/>
          <w:szCs w:val="28"/>
          <w:lang w:val="en-US"/>
        </w:rPr>
        <w:t>O</w:t>
      </w:r>
      <w:r w:rsidRPr="008C3A44">
        <w:rPr>
          <w:rFonts w:ascii="PT Astra Serif" w:hAnsi="PT Astra Serif"/>
          <w:sz w:val="28"/>
          <w:szCs w:val="28"/>
        </w:rPr>
        <w:t xml:space="preserve">1 </w:t>
      </w:r>
      <w:r w:rsidRPr="008C3A44">
        <w:rPr>
          <w:rFonts w:ascii="PT Astra Serif" w:hAnsi="PT Astra Serif"/>
          <w:bCs/>
          <w:sz w:val="28"/>
          <w:szCs w:val="28"/>
        </w:rPr>
        <w:t>№ 3165 от 21 августа 2018г.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 Приложение к лицензии серии 86П01 №0007585 от 21 августа 2018г.</w:t>
      </w:r>
    </w:p>
    <w:p w:rsidR="007D768D" w:rsidRDefault="007D768D" w:rsidP="007D768D">
      <w:pPr>
        <w:ind w:left="645"/>
        <w:jc w:val="both"/>
        <w:rPr>
          <w:rFonts w:ascii="PT Astra Serif" w:hAnsi="PT Astra Serif"/>
          <w:sz w:val="28"/>
          <w:szCs w:val="28"/>
        </w:rPr>
      </w:pPr>
    </w:p>
    <w:p w:rsidR="001E77E2" w:rsidRPr="008C3A44" w:rsidRDefault="001E77E2" w:rsidP="007D768D">
      <w:pPr>
        <w:ind w:left="645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 xml:space="preserve">1.2.Структура и количество групп </w:t>
      </w: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jc w:val="center"/>
        <w:rPr>
          <w:rFonts w:ascii="PT Astra Serif" w:hAnsi="PT Astra Serif"/>
        </w:rPr>
      </w:pPr>
      <w:r w:rsidRPr="008C3A44">
        <w:rPr>
          <w:rFonts w:ascii="PT Astra Serif" w:hAnsi="PT Astra Serif"/>
        </w:rPr>
        <w:t>Корпус №1</w:t>
      </w:r>
    </w:p>
    <w:p w:rsidR="001E77E2" w:rsidRPr="008C3A44" w:rsidRDefault="001E77E2" w:rsidP="007D768D">
      <w:pPr>
        <w:jc w:val="center"/>
        <w:rPr>
          <w:rFonts w:ascii="PT Astra Serif" w:hAnsi="PT Astra Serif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</w:tblGrid>
      <w:tr w:rsidR="007D768D" w:rsidRPr="00B4552C" w:rsidTr="00CB31C4">
        <w:tc>
          <w:tcPr>
            <w:tcW w:w="1809" w:type="dxa"/>
            <w:gridSpan w:val="2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Всего детей</w:t>
            </w:r>
          </w:p>
        </w:tc>
        <w:tc>
          <w:tcPr>
            <w:tcW w:w="1418" w:type="dxa"/>
            <w:gridSpan w:val="2"/>
          </w:tcPr>
          <w:p w:rsidR="007D768D" w:rsidRPr="00B4552C" w:rsidRDefault="007D768D" w:rsidP="00CB31C4">
            <w:pPr>
              <w:jc w:val="center"/>
            </w:pPr>
            <w:r w:rsidRPr="00B4552C">
              <w:t>1,5 – 2</w:t>
            </w:r>
          </w:p>
          <w:p w:rsidR="007D768D" w:rsidRPr="00B4552C" w:rsidRDefault="007D768D" w:rsidP="00CB31C4">
            <w:pPr>
              <w:jc w:val="center"/>
            </w:pPr>
            <w:r w:rsidRPr="00B4552C">
              <w:t>группа раннего возраста</w:t>
            </w:r>
          </w:p>
        </w:tc>
        <w:tc>
          <w:tcPr>
            <w:tcW w:w="1417" w:type="dxa"/>
            <w:gridSpan w:val="2"/>
          </w:tcPr>
          <w:p w:rsidR="007D768D" w:rsidRPr="00B4552C" w:rsidRDefault="007D768D" w:rsidP="00CB31C4">
            <w:pPr>
              <w:jc w:val="center"/>
            </w:pPr>
            <w:r w:rsidRPr="00B4552C">
              <w:t>2 – 3</w:t>
            </w:r>
          </w:p>
          <w:p w:rsidR="007D768D" w:rsidRPr="00B4552C" w:rsidRDefault="007D768D" w:rsidP="00CB31C4">
            <w:pPr>
              <w:jc w:val="center"/>
            </w:pPr>
            <w:r>
              <w:t>Первая младшая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3-4</w:t>
            </w:r>
          </w:p>
          <w:p w:rsidR="007D768D" w:rsidRDefault="007D768D" w:rsidP="00CB31C4">
            <w:pPr>
              <w:jc w:val="center"/>
            </w:pPr>
            <w:r>
              <w:t>Вторая</w:t>
            </w:r>
            <w:r w:rsidRPr="00B4552C">
              <w:t xml:space="preserve"> </w:t>
            </w:r>
          </w:p>
          <w:p w:rsidR="007D768D" w:rsidRPr="00B4552C" w:rsidRDefault="007D768D" w:rsidP="00CB31C4">
            <w:pPr>
              <w:jc w:val="center"/>
            </w:pPr>
            <w:r w:rsidRPr="00B4552C">
              <w:t xml:space="preserve">Младшая группа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4-5</w:t>
            </w:r>
          </w:p>
          <w:p w:rsidR="007D768D" w:rsidRPr="00B4552C" w:rsidRDefault="007D768D" w:rsidP="00CB31C4">
            <w:pPr>
              <w:jc w:val="center"/>
            </w:pPr>
            <w:r w:rsidRPr="00B4552C">
              <w:t>Средняя</w:t>
            </w:r>
          </w:p>
          <w:p w:rsidR="007D768D" w:rsidRPr="00B4552C" w:rsidRDefault="007D768D" w:rsidP="00CB31C4">
            <w:pPr>
              <w:jc w:val="center"/>
            </w:pPr>
            <w:r w:rsidRPr="00B4552C">
              <w:t>группа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5-6</w:t>
            </w:r>
          </w:p>
          <w:p w:rsidR="007D768D" w:rsidRPr="00B4552C" w:rsidRDefault="007D768D" w:rsidP="00CB31C4">
            <w:pPr>
              <w:jc w:val="center"/>
            </w:pPr>
            <w:r w:rsidRPr="00B4552C">
              <w:t>Старшая</w:t>
            </w:r>
          </w:p>
          <w:p w:rsidR="007D768D" w:rsidRDefault="007D768D" w:rsidP="00CB31C4">
            <w:pPr>
              <w:jc w:val="center"/>
            </w:pPr>
            <w:r w:rsidRPr="00B4552C">
              <w:t>Группа</w:t>
            </w:r>
          </w:p>
          <w:p w:rsidR="007D768D" w:rsidRPr="00B4552C" w:rsidRDefault="007D768D" w:rsidP="00CB31C4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6-7</w:t>
            </w:r>
          </w:p>
          <w:p w:rsidR="007D768D" w:rsidRPr="00B4552C" w:rsidRDefault="007D768D" w:rsidP="00CB31C4">
            <w:pPr>
              <w:jc w:val="center"/>
            </w:pPr>
            <w:r w:rsidRPr="00B4552C">
              <w:t>Подготовит.</w:t>
            </w:r>
          </w:p>
          <w:p w:rsidR="007D768D" w:rsidRDefault="007D768D" w:rsidP="00CB31C4">
            <w:pPr>
              <w:jc w:val="center"/>
            </w:pPr>
            <w:r w:rsidRPr="00B4552C">
              <w:t>Группа</w:t>
            </w:r>
          </w:p>
          <w:p w:rsidR="007D768D" w:rsidRPr="00B4552C" w:rsidRDefault="007D768D" w:rsidP="00CB31C4">
            <w:pPr>
              <w:jc w:val="center"/>
            </w:pPr>
          </w:p>
        </w:tc>
      </w:tr>
      <w:tr w:rsidR="007D768D" w:rsidRPr="00B4552C" w:rsidTr="00CB31C4">
        <w:tc>
          <w:tcPr>
            <w:tcW w:w="95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Всего детей</w:t>
            </w:r>
          </w:p>
        </w:tc>
        <w:tc>
          <w:tcPr>
            <w:tcW w:w="850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 xml:space="preserve">Групп </w:t>
            </w:r>
          </w:p>
        </w:tc>
        <w:tc>
          <w:tcPr>
            <w:tcW w:w="709" w:type="dxa"/>
          </w:tcPr>
          <w:p w:rsidR="007D768D" w:rsidRPr="00B4552C" w:rsidRDefault="007D768D" w:rsidP="00CB31C4">
            <w:pPr>
              <w:jc w:val="center"/>
            </w:pPr>
            <w:r w:rsidRPr="00B4552C">
              <w:t>Чел.</w:t>
            </w:r>
          </w:p>
        </w:tc>
        <w:tc>
          <w:tcPr>
            <w:tcW w:w="709" w:type="dxa"/>
          </w:tcPr>
          <w:p w:rsidR="007D768D" w:rsidRPr="00B4552C" w:rsidRDefault="007D768D" w:rsidP="00CB31C4">
            <w:pPr>
              <w:jc w:val="center"/>
            </w:pPr>
            <w:r w:rsidRPr="00B4552C">
              <w:t>Гр.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Чел.</w:t>
            </w:r>
          </w:p>
        </w:tc>
        <w:tc>
          <w:tcPr>
            <w:tcW w:w="708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Гр.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Чел.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Гр.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Чел.</w:t>
            </w:r>
          </w:p>
        </w:tc>
        <w:tc>
          <w:tcPr>
            <w:tcW w:w="567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Гр.</w:t>
            </w:r>
          </w:p>
        </w:tc>
        <w:tc>
          <w:tcPr>
            <w:tcW w:w="708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Чел.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Гр.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Чел.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Гр.</w:t>
            </w:r>
          </w:p>
        </w:tc>
      </w:tr>
      <w:tr w:rsidR="007D768D" w:rsidRPr="00B4552C" w:rsidTr="00CB31C4">
        <w:trPr>
          <w:trHeight w:val="94"/>
        </w:trPr>
        <w:tc>
          <w:tcPr>
            <w:tcW w:w="959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267</w:t>
            </w:r>
          </w:p>
          <w:p w:rsidR="007D768D" w:rsidRPr="00B4552C" w:rsidRDefault="007D768D" w:rsidP="00CB31C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 w:rsidRPr="00B4552C">
              <w:t>12</w:t>
            </w:r>
          </w:p>
        </w:tc>
        <w:tc>
          <w:tcPr>
            <w:tcW w:w="709" w:type="dxa"/>
          </w:tcPr>
          <w:p w:rsidR="007D768D" w:rsidRPr="00B4552C" w:rsidRDefault="007D768D" w:rsidP="00CB31C4">
            <w:pPr>
              <w:jc w:val="center"/>
            </w:pPr>
            <w:r w:rsidRPr="00B4552C">
              <w:t>2</w:t>
            </w:r>
            <w:r>
              <w:t>3</w:t>
            </w:r>
          </w:p>
        </w:tc>
        <w:tc>
          <w:tcPr>
            <w:tcW w:w="709" w:type="dxa"/>
          </w:tcPr>
          <w:p w:rsidR="007D768D" w:rsidRPr="00B4552C" w:rsidRDefault="007D768D" w:rsidP="00CB31C4">
            <w:pPr>
              <w:jc w:val="center"/>
            </w:pPr>
            <w:r w:rsidRPr="00B4552C">
              <w:t>1</w:t>
            </w:r>
          </w:p>
        </w:tc>
        <w:tc>
          <w:tcPr>
            <w:tcW w:w="709" w:type="dxa"/>
          </w:tcPr>
          <w:p w:rsidR="007D768D" w:rsidRPr="00B4552C" w:rsidRDefault="007D768D" w:rsidP="00CB31C4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7D768D" w:rsidRPr="00B4552C" w:rsidRDefault="007D768D" w:rsidP="00CB31C4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>
              <w:t>56</w:t>
            </w:r>
          </w:p>
        </w:tc>
        <w:tc>
          <w:tcPr>
            <w:tcW w:w="567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>
              <w:t>58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>
              <w:t>78</w:t>
            </w:r>
          </w:p>
        </w:tc>
        <w:tc>
          <w:tcPr>
            <w:tcW w:w="709" w:type="dxa"/>
            <w:shd w:val="clear" w:color="auto" w:fill="auto"/>
          </w:tcPr>
          <w:p w:rsidR="007D768D" w:rsidRPr="00B4552C" w:rsidRDefault="007D768D" w:rsidP="00CB31C4">
            <w:pPr>
              <w:jc w:val="center"/>
            </w:pPr>
            <w:r>
              <w:t>4</w:t>
            </w:r>
          </w:p>
        </w:tc>
      </w:tr>
    </w:tbl>
    <w:p w:rsidR="007D768D" w:rsidRDefault="007D768D" w:rsidP="007D768D">
      <w:pPr>
        <w:ind w:firstLine="680"/>
        <w:jc w:val="both"/>
      </w:pPr>
    </w:p>
    <w:p w:rsidR="001E77E2" w:rsidRPr="001E77E2" w:rsidRDefault="001E77E2" w:rsidP="001E77E2">
      <w:pPr>
        <w:ind w:firstLine="680"/>
        <w:jc w:val="center"/>
        <w:rPr>
          <w:color w:val="0070C0"/>
        </w:rPr>
      </w:pPr>
    </w:p>
    <w:p w:rsidR="001E77E2" w:rsidRPr="001E77E2" w:rsidRDefault="001E77E2" w:rsidP="001E77E2">
      <w:pPr>
        <w:ind w:firstLine="680"/>
        <w:jc w:val="center"/>
      </w:pPr>
      <w:r w:rsidRPr="001E77E2">
        <w:t>Корпус №2</w:t>
      </w:r>
    </w:p>
    <w:p w:rsidR="001E77E2" w:rsidRPr="001E77E2" w:rsidRDefault="001E77E2" w:rsidP="001E77E2">
      <w:pPr>
        <w:ind w:firstLine="68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851"/>
        <w:gridCol w:w="850"/>
        <w:gridCol w:w="992"/>
        <w:gridCol w:w="993"/>
        <w:gridCol w:w="1134"/>
      </w:tblGrid>
      <w:tr w:rsidR="001E77E2" w:rsidRPr="001E77E2" w:rsidTr="001E77E2">
        <w:tc>
          <w:tcPr>
            <w:tcW w:w="1809" w:type="dxa"/>
            <w:gridSpan w:val="2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Всего детей</w:t>
            </w:r>
          </w:p>
        </w:tc>
        <w:tc>
          <w:tcPr>
            <w:tcW w:w="1418" w:type="dxa"/>
            <w:gridSpan w:val="2"/>
          </w:tcPr>
          <w:p w:rsidR="001E77E2" w:rsidRPr="001E77E2" w:rsidRDefault="001E77E2" w:rsidP="001E77E2">
            <w:pPr>
              <w:jc w:val="center"/>
            </w:pPr>
            <w:r w:rsidRPr="001E77E2">
              <w:t>2-3</w:t>
            </w:r>
          </w:p>
          <w:p w:rsidR="001E77E2" w:rsidRPr="001E77E2" w:rsidRDefault="001E77E2" w:rsidP="001E77E2">
            <w:pPr>
              <w:jc w:val="center"/>
            </w:pPr>
            <w:r w:rsidRPr="001E77E2">
              <w:t>Первая младшая</w:t>
            </w:r>
          </w:p>
        </w:tc>
        <w:tc>
          <w:tcPr>
            <w:tcW w:w="1417" w:type="dxa"/>
            <w:gridSpan w:val="2"/>
          </w:tcPr>
          <w:p w:rsidR="001E77E2" w:rsidRPr="001E77E2" w:rsidRDefault="001E77E2" w:rsidP="001E77E2">
            <w:pPr>
              <w:jc w:val="center"/>
            </w:pPr>
            <w:r w:rsidRPr="001E77E2">
              <w:t>3 – 4</w:t>
            </w:r>
          </w:p>
          <w:p w:rsidR="001E77E2" w:rsidRPr="001E77E2" w:rsidRDefault="001E77E2" w:rsidP="001E77E2">
            <w:pPr>
              <w:jc w:val="center"/>
            </w:pPr>
            <w:r w:rsidRPr="001E77E2">
              <w:t>вторая младшая</w:t>
            </w:r>
          </w:p>
          <w:p w:rsidR="001E77E2" w:rsidRPr="001E77E2" w:rsidRDefault="001E77E2" w:rsidP="001E77E2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E77E2" w:rsidRDefault="001E77E2" w:rsidP="001E77E2">
            <w:pPr>
              <w:jc w:val="center"/>
            </w:pPr>
            <w:r w:rsidRPr="001E77E2">
              <w:t xml:space="preserve">4-5 </w:t>
            </w:r>
          </w:p>
          <w:p w:rsidR="001E77E2" w:rsidRPr="001E77E2" w:rsidRDefault="001E77E2" w:rsidP="001E77E2">
            <w:pPr>
              <w:jc w:val="center"/>
            </w:pPr>
            <w:r w:rsidRPr="001E77E2">
              <w:t>Средняя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E77E2" w:rsidRDefault="001E77E2" w:rsidP="001E77E2">
            <w:pPr>
              <w:jc w:val="center"/>
            </w:pPr>
            <w:r w:rsidRPr="001E77E2">
              <w:t xml:space="preserve">6-7 </w:t>
            </w:r>
          </w:p>
          <w:p w:rsidR="001E77E2" w:rsidRPr="001E77E2" w:rsidRDefault="001E77E2" w:rsidP="001E77E2">
            <w:pPr>
              <w:jc w:val="center"/>
            </w:pPr>
            <w:r w:rsidRPr="001E77E2">
              <w:t>Подготовит. группа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E77E2" w:rsidRDefault="001E77E2" w:rsidP="001E77E2">
            <w:pPr>
              <w:jc w:val="center"/>
            </w:pPr>
            <w:r w:rsidRPr="001E77E2">
              <w:t xml:space="preserve">5-7 </w:t>
            </w:r>
          </w:p>
          <w:p w:rsidR="001E77E2" w:rsidRPr="001E77E2" w:rsidRDefault="001E77E2" w:rsidP="001E77E2">
            <w:pPr>
              <w:jc w:val="center"/>
            </w:pPr>
            <w:r>
              <w:t>Компенсир</w:t>
            </w:r>
            <w:r w:rsidRPr="001E77E2">
              <w:t>ующая для детей с ТМНР</w:t>
            </w:r>
          </w:p>
        </w:tc>
      </w:tr>
      <w:tr w:rsidR="001E77E2" w:rsidRPr="001E77E2" w:rsidTr="001E77E2">
        <w:tc>
          <w:tcPr>
            <w:tcW w:w="959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Всего детей</w:t>
            </w:r>
          </w:p>
        </w:tc>
        <w:tc>
          <w:tcPr>
            <w:tcW w:w="850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 xml:space="preserve">Групп </w:t>
            </w:r>
          </w:p>
        </w:tc>
        <w:tc>
          <w:tcPr>
            <w:tcW w:w="709" w:type="dxa"/>
          </w:tcPr>
          <w:p w:rsidR="001E77E2" w:rsidRPr="001E77E2" w:rsidRDefault="001E77E2" w:rsidP="001E77E2">
            <w:pPr>
              <w:jc w:val="center"/>
            </w:pPr>
            <w:r w:rsidRPr="001E77E2">
              <w:t>Чел.</w:t>
            </w:r>
          </w:p>
        </w:tc>
        <w:tc>
          <w:tcPr>
            <w:tcW w:w="709" w:type="dxa"/>
          </w:tcPr>
          <w:p w:rsidR="001E77E2" w:rsidRPr="001E77E2" w:rsidRDefault="001E77E2" w:rsidP="001E77E2">
            <w:pPr>
              <w:jc w:val="center"/>
            </w:pPr>
            <w:r w:rsidRPr="001E77E2">
              <w:t>Гр.</w:t>
            </w:r>
          </w:p>
        </w:tc>
        <w:tc>
          <w:tcPr>
            <w:tcW w:w="709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Чел.</w:t>
            </w:r>
          </w:p>
        </w:tc>
        <w:tc>
          <w:tcPr>
            <w:tcW w:w="708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Гр.</w:t>
            </w:r>
          </w:p>
        </w:tc>
        <w:tc>
          <w:tcPr>
            <w:tcW w:w="709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Чел.</w:t>
            </w:r>
          </w:p>
        </w:tc>
        <w:tc>
          <w:tcPr>
            <w:tcW w:w="851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Гр.</w:t>
            </w:r>
          </w:p>
        </w:tc>
        <w:tc>
          <w:tcPr>
            <w:tcW w:w="850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Чел.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Гр.</w:t>
            </w:r>
          </w:p>
        </w:tc>
        <w:tc>
          <w:tcPr>
            <w:tcW w:w="993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Чел.</w:t>
            </w:r>
          </w:p>
        </w:tc>
        <w:tc>
          <w:tcPr>
            <w:tcW w:w="1134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Гр.</w:t>
            </w:r>
          </w:p>
        </w:tc>
      </w:tr>
      <w:tr w:rsidR="001E77E2" w:rsidRPr="001E77E2" w:rsidTr="001E77E2">
        <w:trPr>
          <w:trHeight w:val="94"/>
        </w:trPr>
        <w:tc>
          <w:tcPr>
            <w:tcW w:w="959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86</w:t>
            </w:r>
          </w:p>
        </w:tc>
        <w:tc>
          <w:tcPr>
            <w:tcW w:w="850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6</w:t>
            </w:r>
          </w:p>
        </w:tc>
        <w:tc>
          <w:tcPr>
            <w:tcW w:w="709" w:type="dxa"/>
          </w:tcPr>
          <w:p w:rsidR="001E77E2" w:rsidRPr="001E77E2" w:rsidRDefault="001E77E2" w:rsidP="001E77E2">
            <w:pPr>
              <w:jc w:val="center"/>
            </w:pPr>
            <w:r w:rsidRPr="001E77E2">
              <w:t>20</w:t>
            </w:r>
          </w:p>
        </w:tc>
        <w:tc>
          <w:tcPr>
            <w:tcW w:w="709" w:type="dxa"/>
          </w:tcPr>
          <w:p w:rsidR="001E77E2" w:rsidRPr="001E77E2" w:rsidRDefault="001E77E2" w:rsidP="001E77E2">
            <w:pPr>
              <w:jc w:val="center"/>
            </w:pPr>
            <w:r w:rsidRPr="001E77E2">
              <w:t>1</w:t>
            </w:r>
          </w:p>
        </w:tc>
        <w:tc>
          <w:tcPr>
            <w:tcW w:w="709" w:type="dxa"/>
          </w:tcPr>
          <w:p w:rsidR="001E77E2" w:rsidRPr="001E77E2" w:rsidRDefault="001E77E2" w:rsidP="001E77E2">
            <w:pPr>
              <w:jc w:val="center"/>
            </w:pPr>
            <w:r w:rsidRPr="001E77E2">
              <w:t>20</w:t>
            </w:r>
          </w:p>
        </w:tc>
        <w:tc>
          <w:tcPr>
            <w:tcW w:w="708" w:type="dxa"/>
          </w:tcPr>
          <w:p w:rsidR="001E77E2" w:rsidRPr="001E77E2" w:rsidRDefault="001E77E2" w:rsidP="001E77E2">
            <w:pPr>
              <w:jc w:val="center"/>
            </w:pPr>
            <w:r w:rsidRPr="001E77E2">
              <w:t>1</w:t>
            </w:r>
          </w:p>
        </w:tc>
        <w:tc>
          <w:tcPr>
            <w:tcW w:w="709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25</w:t>
            </w:r>
          </w:p>
        </w:tc>
        <w:tc>
          <w:tcPr>
            <w:tcW w:w="851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0</w:t>
            </w:r>
          </w:p>
        </w:tc>
        <w:tc>
          <w:tcPr>
            <w:tcW w:w="850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15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1</w:t>
            </w:r>
          </w:p>
        </w:tc>
        <w:tc>
          <w:tcPr>
            <w:tcW w:w="993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6</w:t>
            </w:r>
          </w:p>
        </w:tc>
        <w:tc>
          <w:tcPr>
            <w:tcW w:w="1134" w:type="dxa"/>
            <w:shd w:val="clear" w:color="auto" w:fill="auto"/>
          </w:tcPr>
          <w:p w:rsidR="001E77E2" w:rsidRPr="001E77E2" w:rsidRDefault="001E77E2" w:rsidP="001E77E2">
            <w:pPr>
              <w:jc w:val="center"/>
            </w:pPr>
            <w:r w:rsidRPr="001E77E2">
              <w:t>2</w:t>
            </w:r>
          </w:p>
        </w:tc>
      </w:tr>
    </w:tbl>
    <w:p w:rsidR="001E77E2" w:rsidRPr="001E77E2" w:rsidRDefault="001E77E2" w:rsidP="001E77E2">
      <w:pPr>
        <w:ind w:firstLine="680"/>
        <w:jc w:val="center"/>
        <w:rPr>
          <w:b/>
        </w:rPr>
      </w:pPr>
    </w:p>
    <w:p w:rsidR="001E77E2" w:rsidRPr="001E77E2" w:rsidRDefault="001E77E2" w:rsidP="001E77E2">
      <w:pPr>
        <w:ind w:firstLine="680"/>
        <w:jc w:val="center"/>
      </w:pPr>
    </w:p>
    <w:p w:rsidR="001E77E2" w:rsidRPr="001E77E2" w:rsidRDefault="001E77E2" w:rsidP="001E77E2">
      <w:pPr>
        <w:ind w:firstLine="680"/>
        <w:jc w:val="center"/>
      </w:pPr>
    </w:p>
    <w:p w:rsidR="001E77E2" w:rsidRPr="001E77E2" w:rsidRDefault="001E77E2" w:rsidP="001E77E2">
      <w:pPr>
        <w:ind w:firstLine="680"/>
        <w:jc w:val="center"/>
      </w:pPr>
    </w:p>
    <w:p w:rsidR="001E77E2" w:rsidRPr="001E77E2" w:rsidRDefault="001E77E2" w:rsidP="001E77E2">
      <w:pPr>
        <w:ind w:firstLine="680"/>
        <w:jc w:val="center"/>
      </w:pPr>
    </w:p>
    <w:p w:rsidR="001E77E2" w:rsidRPr="001E77E2" w:rsidRDefault="001E77E2" w:rsidP="001E77E2">
      <w:pPr>
        <w:ind w:firstLine="680"/>
        <w:jc w:val="center"/>
      </w:pPr>
    </w:p>
    <w:p w:rsidR="001E77E2" w:rsidRPr="001E77E2" w:rsidRDefault="001E77E2" w:rsidP="001E77E2">
      <w:pPr>
        <w:ind w:firstLine="680"/>
        <w:jc w:val="center"/>
      </w:pPr>
      <w:r w:rsidRPr="001E77E2">
        <w:lastRenderedPageBreak/>
        <w:t>Корпус №3</w:t>
      </w:r>
    </w:p>
    <w:p w:rsidR="001E77E2" w:rsidRPr="001E77E2" w:rsidRDefault="001E77E2" w:rsidP="001E77E2">
      <w:pPr>
        <w:ind w:firstLine="68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992"/>
        <w:gridCol w:w="851"/>
        <w:gridCol w:w="992"/>
        <w:gridCol w:w="850"/>
        <w:gridCol w:w="851"/>
        <w:gridCol w:w="992"/>
        <w:gridCol w:w="1134"/>
        <w:gridCol w:w="1134"/>
      </w:tblGrid>
      <w:tr w:rsidR="001E77E2" w:rsidRPr="001E77E2" w:rsidTr="001E77E2">
        <w:tc>
          <w:tcPr>
            <w:tcW w:w="2093" w:type="dxa"/>
            <w:gridSpan w:val="2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Всего детей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3-4</w:t>
            </w:r>
          </w:p>
          <w:p w:rsidR="001E77E2" w:rsidRPr="001E77E2" w:rsidRDefault="001E77E2" w:rsidP="00D12463">
            <w:pPr>
              <w:jc w:val="center"/>
            </w:pPr>
            <w:r w:rsidRPr="001E77E2">
              <w:t xml:space="preserve">Вторая </w:t>
            </w:r>
          </w:p>
          <w:p w:rsidR="001E77E2" w:rsidRPr="001E77E2" w:rsidRDefault="001E77E2" w:rsidP="00D12463">
            <w:pPr>
              <w:jc w:val="center"/>
            </w:pPr>
            <w:r w:rsidRPr="001E77E2">
              <w:t xml:space="preserve">Младшая группа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4-5</w:t>
            </w:r>
          </w:p>
          <w:p w:rsidR="001E77E2" w:rsidRPr="001E77E2" w:rsidRDefault="001E77E2" w:rsidP="00D12463">
            <w:pPr>
              <w:jc w:val="center"/>
            </w:pPr>
            <w:r w:rsidRPr="001E77E2">
              <w:t>Средняя</w:t>
            </w:r>
          </w:p>
          <w:p w:rsidR="001E77E2" w:rsidRPr="001E77E2" w:rsidRDefault="001E77E2" w:rsidP="00D12463">
            <w:pPr>
              <w:jc w:val="center"/>
            </w:pPr>
            <w:r w:rsidRPr="001E77E2">
              <w:t>группа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5-6</w:t>
            </w:r>
          </w:p>
          <w:p w:rsidR="001E77E2" w:rsidRPr="001E77E2" w:rsidRDefault="001E77E2" w:rsidP="00D12463">
            <w:pPr>
              <w:jc w:val="center"/>
            </w:pPr>
            <w:r w:rsidRPr="001E77E2">
              <w:t>Старшая</w:t>
            </w:r>
          </w:p>
          <w:p w:rsidR="001E77E2" w:rsidRPr="001E77E2" w:rsidRDefault="001E77E2" w:rsidP="00D12463">
            <w:pPr>
              <w:jc w:val="center"/>
            </w:pPr>
            <w:r w:rsidRPr="001E77E2">
              <w:t>Группа</w:t>
            </w:r>
          </w:p>
          <w:p w:rsidR="001E77E2" w:rsidRPr="001E77E2" w:rsidRDefault="001E77E2" w:rsidP="00D12463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6-7</w:t>
            </w:r>
          </w:p>
          <w:p w:rsidR="001E77E2" w:rsidRPr="001E77E2" w:rsidRDefault="001E77E2" w:rsidP="00D12463">
            <w:pPr>
              <w:jc w:val="center"/>
            </w:pPr>
            <w:r w:rsidRPr="001E77E2">
              <w:t>Подготовит.</w:t>
            </w:r>
          </w:p>
          <w:p w:rsidR="001E77E2" w:rsidRPr="001E77E2" w:rsidRDefault="001E77E2" w:rsidP="00D12463">
            <w:pPr>
              <w:jc w:val="center"/>
            </w:pPr>
            <w:r w:rsidRPr="001E77E2">
              <w:t>Группа</w:t>
            </w:r>
          </w:p>
          <w:p w:rsidR="001E77E2" w:rsidRPr="001E77E2" w:rsidRDefault="001E77E2" w:rsidP="00D12463">
            <w:pPr>
              <w:jc w:val="center"/>
            </w:pPr>
          </w:p>
        </w:tc>
      </w:tr>
      <w:tr w:rsidR="001E77E2" w:rsidRPr="001E77E2" w:rsidTr="001E77E2">
        <w:tc>
          <w:tcPr>
            <w:tcW w:w="1101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Всего детей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 xml:space="preserve">Групп 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Чел.</w:t>
            </w:r>
          </w:p>
        </w:tc>
        <w:tc>
          <w:tcPr>
            <w:tcW w:w="851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Гр.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Чел.</w:t>
            </w:r>
          </w:p>
        </w:tc>
        <w:tc>
          <w:tcPr>
            <w:tcW w:w="850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Гр.</w:t>
            </w:r>
          </w:p>
        </w:tc>
        <w:tc>
          <w:tcPr>
            <w:tcW w:w="851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Чел.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Гр.</w:t>
            </w:r>
          </w:p>
        </w:tc>
        <w:tc>
          <w:tcPr>
            <w:tcW w:w="1134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Чел.</w:t>
            </w:r>
          </w:p>
        </w:tc>
        <w:tc>
          <w:tcPr>
            <w:tcW w:w="1134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Гр.</w:t>
            </w:r>
          </w:p>
        </w:tc>
      </w:tr>
      <w:tr w:rsidR="001E77E2" w:rsidRPr="001E77E2" w:rsidTr="001E77E2">
        <w:trPr>
          <w:trHeight w:val="94"/>
        </w:trPr>
        <w:tc>
          <w:tcPr>
            <w:tcW w:w="1101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99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7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20</w:t>
            </w:r>
          </w:p>
        </w:tc>
        <w:tc>
          <w:tcPr>
            <w:tcW w:w="851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1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23</w:t>
            </w:r>
          </w:p>
        </w:tc>
        <w:tc>
          <w:tcPr>
            <w:tcW w:w="850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2</w:t>
            </w:r>
          </w:p>
        </w:tc>
        <w:tc>
          <w:tcPr>
            <w:tcW w:w="851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38</w:t>
            </w:r>
          </w:p>
        </w:tc>
        <w:tc>
          <w:tcPr>
            <w:tcW w:w="992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3</w:t>
            </w:r>
          </w:p>
        </w:tc>
        <w:tc>
          <w:tcPr>
            <w:tcW w:w="1134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18</w:t>
            </w:r>
          </w:p>
        </w:tc>
        <w:tc>
          <w:tcPr>
            <w:tcW w:w="1134" w:type="dxa"/>
            <w:shd w:val="clear" w:color="auto" w:fill="auto"/>
          </w:tcPr>
          <w:p w:rsidR="001E77E2" w:rsidRPr="001E77E2" w:rsidRDefault="001E77E2" w:rsidP="00D12463">
            <w:pPr>
              <w:jc w:val="center"/>
            </w:pPr>
            <w:r w:rsidRPr="001E77E2">
              <w:t>1</w:t>
            </w:r>
          </w:p>
        </w:tc>
      </w:tr>
    </w:tbl>
    <w:p w:rsidR="001E77E2" w:rsidRPr="001E77E2" w:rsidRDefault="001E77E2" w:rsidP="001E77E2">
      <w:pPr>
        <w:ind w:firstLine="680"/>
        <w:jc w:val="center"/>
      </w:pPr>
    </w:p>
    <w:p w:rsidR="001E77E2" w:rsidRDefault="001E77E2" w:rsidP="007D768D">
      <w:pPr>
        <w:ind w:firstLine="680"/>
        <w:jc w:val="center"/>
        <w:rPr>
          <w:color w:val="0070C0"/>
        </w:rPr>
      </w:pPr>
    </w:p>
    <w:p w:rsidR="001E77E2" w:rsidRDefault="001E77E2" w:rsidP="007D768D">
      <w:pPr>
        <w:ind w:firstLine="680"/>
        <w:jc w:val="center"/>
        <w:rPr>
          <w:color w:val="0070C0"/>
        </w:rPr>
      </w:pPr>
    </w:p>
    <w:p w:rsidR="00F96AC6" w:rsidRPr="00F96AC6" w:rsidRDefault="00F96AC6" w:rsidP="00F96AC6">
      <w:pPr>
        <w:ind w:firstLine="680"/>
        <w:jc w:val="center"/>
      </w:pPr>
      <w:r w:rsidRPr="00F96AC6">
        <w:t>Корпус №4</w:t>
      </w:r>
    </w:p>
    <w:p w:rsidR="00F96AC6" w:rsidRPr="00F96AC6" w:rsidRDefault="00F96AC6" w:rsidP="00F96AC6">
      <w:pPr>
        <w:ind w:firstLine="68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</w:tblGrid>
      <w:tr w:rsidR="00F96AC6" w:rsidRPr="00F96AC6" w:rsidTr="00C30769">
        <w:tc>
          <w:tcPr>
            <w:tcW w:w="1809" w:type="dxa"/>
            <w:gridSpan w:val="2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Всего детей</w:t>
            </w:r>
          </w:p>
        </w:tc>
        <w:tc>
          <w:tcPr>
            <w:tcW w:w="1418" w:type="dxa"/>
            <w:gridSpan w:val="2"/>
          </w:tcPr>
          <w:p w:rsidR="00F96AC6" w:rsidRPr="00F96AC6" w:rsidRDefault="00F96AC6" w:rsidP="00C30769">
            <w:pPr>
              <w:jc w:val="center"/>
            </w:pPr>
            <w:r w:rsidRPr="00F96AC6">
              <w:t>1,5 – 2</w:t>
            </w:r>
          </w:p>
          <w:p w:rsidR="00F96AC6" w:rsidRPr="00F96AC6" w:rsidRDefault="00F96AC6" w:rsidP="00C30769">
            <w:pPr>
              <w:jc w:val="center"/>
            </w:pPr>
            <w:r w:rsidRPr="00F96AC6">
              <w:t>группа раннего возраста</w:t>
            </w:r>
          </w:p>
        </w:tc>
        <w:tc>
          <w:tcPr>
            <w:tcW w:w="1417" w:type="dxa"/>
            <w:gridSpan w:val="2"/>
          </w:tcPr>
          <w:p w:rsidR="00F96AC6" w:rsidRPr="00F96AC6" w:rsidRDefault="00F96AC6" w:rsidP="00C30769">
            <w:pPr>
              <w:jc w:val="center"/>
            </w:pPr>
            <w:r w:rsidRPr="00F96AC6">
              <w:t>2 – 3</w:t>
            </w:r>
          </w:p>
          <w:p w:rsidR="00F96AC6" w:rsidRPr="00F96AC6" w:rsidRDefault="00F96AC6" w:rsidP="00C30769">
            <w:pPr>
              <w:jc w:val="center"/>
            </w:pPr>
            <w:r w:rsidRPr="00F96AC6">
              <w:t>Первая младшая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3-4</w:t>
            </w:r>
          </w:p>
          <w:p w:rsidR="00F96AC6" w:rsidRPr="00F96AC6" w:rsidRDefault="00F96AC6" w:rsidP="00C30769">
            <w:pPr>
              <w:jc w:val="center"/>
            </w:pPr>
            <w:r w:rsidRPr="00F96AC6">
              <w:t xml:space="preserve">Вторая </w:t>
            </w:r>
          </w:p>
          <w:p w:rsidR="00F96AC6" w:rsidRPr="00F96AC6" w:rsidRDefault="00F96AC6" w:rsidP="00C30769">
            <w:pPr>
              <w:jc w:val="center"/>
            </w:pPr>
            <w:r w:rsidRPr="00F96AC6">
              <w:t xml:space="preserve">Младшая группа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4-5</w:t>
            </w:r>
          </w:p>
          <w:p w:rsidR="00F96AC6" w:rsidRPr="00F96AC6" w:rsidRDefault="00F96AC6" w:rsidP="00C30769">
            <w:pPr>
              <w:jc w:val="center"/>
            </w:pPr>
            <w:r w:rsidRPr="00F96AC6">
              <w:t>Средняя</w:t>
            </w:r>
          </w:p>
          <w:p w:rsidR="00F96AC6" w:rsidRPr="00F96AC6" w:rsidRDefault="00F96AC6" w:rsidP="00C30769">
            <w:pPr>
              <w:jc w:val="center"/>
            </w:pPr>
            <w:r w:rsidRPr="00F96AC6">
              <w:t>группа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5-6</w:t>
            </w:r>
          </w:p>
          <w:p w:rsidR="00F96AC6" w:rsidRPr="00F96AC6" w:rsidRDefault="00F96AC6" w:rsidP="00C30769">
            <w:pPr>
              <w:jc w:val="center"/>
            </w:pPr>
            <w:r w:rsidRPr="00F96AC6">
              <w:t>Старшая</w:t>
            </w:r>
          </w:p>
          <w:p w:rsidR="00F96AC6" w:rsidRPr="00F96AC6" w:rsidRDefault="00F96AC6" w:rsidP="00C30769">
            <w:pPr>
              <w:jc w:val="center"/>
            </w:pPr>
            <w:r w:rsidRPr="00F96AC6">
              <w:t>Группа</w:t>
            </w:r>
          </w:p>
          <w:p w:rsidR="00F96AC6" w:rsidRPr="00F96AC6" w:rsidRDefault="00F96AC6" w:rsidP="00C30769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6-7</w:t>
            </w:r>
          </w:p>
          <w:p w:rsidR="00F96AC6" w:rsidRPr="00F96AC6" w:rsidRDefault="00F96AC6" w:rsidP="00C30769">
            <w:pPr>
              <w:jc w:val="center"/>
            </w:pPr>
            <w:r w:rsidRPr="00F96AC6">
              <w:t>Подготовит.</w:t>
            </w:r>
          </w:p>
          <w:p w:rsidR="00F96AC6" w:rsidRPr="00F96AC6" w:rsidRDefault="00F96AC6" w:rsidP="00C30769">
            <w:pPr>
              <w:jc w:val="center"/>
            </w:pPr>
            <w:r w:rsidRPr="00F96AC6">
              <w:t>Группа</w:t>
            </w:r>
          </w:p>
          <w:p w:rsidR="00F96AC6" w:rsidRPr="00F96AC6" w:rsidRDefault="00F96AC6" w:rsidP="00C30769">
            <w:pPr>
              <w:jc w:val="center"/>
            </w:pPr>
          </w:p>
        </w:tc>
      </w:tr>
      <w:tr w:rsidR="00F96AC6" w:rsidRPr="00F96AC6" w:rsidTr="00C30769">
        <w:tc>
          <w:tcPr>
            <w:tcW w:w="95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Всего детей</w:t>
            </w:r>
          </w:p>
        </w:tc>
        <w:tc>
          <w:tcPr>
            <w:tcW w:w="850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 xml:space="preserve">Групп </w:t>
            </w:r>
          </w:p>
        </w:tc>
        <w:tc>
          <w:tcPr>
            <w:tcW w:w="709" w:type="dxa"/>
          </w:tcPr>
          <w:p w:rsidR="00F96AC6" w:rsidRPr="00F96AC6" w:rsidRDefault="00F96AC6" w:rsidP="00C30769">
            <w:pPr>
              <w:jc w:val="center"/>
            </w:pPr>
            <w:r w:rsidRPr="00F96AC6">
              <w:t>Чел.</w:t>
            </w:r>
          </w:p>
        </w:tc>
        <w:tc>
          <w:tcPr>
            <w:tcW w:w="709" w:type="dxa"/>
          </w:tcPr>
          <w:p w:rsidR="00F96AC6" w:rsidRPr="00F96AC6" w:rsidRDefault="00F96AC6" w:rsidP="00C30769">
            <w:pPr>
              <w:jc w:val="center"/>
            </w:pPr>
            <w:r w:rsidRPr="00F96AC6">
              <w:t>Гр.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Чел.</w:t>
            </w:r>
          </w:p>
        </w:tc>
        <w:tc>
          <w:tcPr>
            <w:tcW w:w="708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Гр.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Чел.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Гр.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Чел.</w:t>
            </w:r>
          </w:p>
        </w:tc>
        <w:tc>
          <w:tcPr>
            <w:tcW w:w="567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Гр.</w:t>
            </w:r>
          </w:p>
        </w:tc>
        <w:tc>
          <w:tcPr>
            <w:tcW w:w="708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Чел.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Гр.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Чел.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Гр.</w:t>
            </w:r>
          </w:p>
        </w:tc>
      </w:tr>
      <w:tr w:rsidR="00F96AC6" w:rsidRPr="00F96AC6" w:rsidTr="00C30769">
        <w:trPr>
          <w:trHeight w:val="94"/>
        </w:trPr>
        <w:tc>
          <w:tcPr>
            <w:tcW w:w="95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272</w:t>
            </w:r>
          </w:p>
        </w:tc>
        <w:tc>
          <w:tcPr>
            <w:tcW w:w="850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12</w:t>
            </w:r>
          </w:p>
        </w:tc>
        <w:tc>
          <w:tcPr>
            <w:tcW w:w="709" w:type="dxa"/>
          </w:tcPr>
          <w:p w:rsidR="00F96AC6" w:rsidRPr="00F96AC6" w:rsidRDefault="00F96AC6" w:rsidP="00C30769">
            <w:pPr>
              <w:jc w:val="center"/>
            </w:pPr>
            <w:r w:rsidRPr="00F96AC6">
              <w:t>21</w:t>
            </w:r>
          </w:p>
        </w:tc>
        <w:tc>
          <w:tcPr>
            <w:tcW w:w="709" w:type="dxa"/>
          </w:tcPr>
          <w:p w:rsidR="00F96AC6" w:rsidRPr="00F96AC6" w:rsidRDefault="00F96AC6" w:rsidP="00C30769">
            <w:pPr>
              <w:jc w:val="center"/>
            </w:pPr>
            <w:r w:rsidRPr="00F96AC6">
              <w:t>1</w:t>
            </w:r>
          </w:p>
        </w:tc>
        <w:tc>
          <w:tcPr>
            <w:tcW w:w="709" w:type="dxa"/>
          </w:tcPr>
          <w:p w:rsidR="00F96AC6" w:rsidRPr="00F96AC6" w:rsidRDefault="00F96AC6" w:rsidP="00C30769">
            <w:pPr>
              <w:jc w:val="center"/>
            </w:pPr>
            <w:r w:rsidRPr="00F96AC6">
              <w:t>42</w:t>
            </w:r>
          </w:p>
        </w:tc>
        <w:tc>
          <w:tcPr>
            <w:tcW w:w="708" w:type="dxa"/>
          </w:tcPr>
          <w:p w:rsidR="00F96AC6" w:rsidRPr="00F96AC6" w:rsidRDefault="00F96AC6" w:rsidP="00C30769">
            <w:pPr>
              <w:jc w:val="center"/>
            </w:pPr>
            <w:r w:rsidRPr="00F96AC6">
              <w:t>2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46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2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50</w:t>
            </w:r>
          </w:p>
        </w:tc>
        <w:tc>
          <w:tcPr>
            <w:tcW w:w="567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2</w:t>
            </w:r>
          </w:p>
        </w:tc>
        <w:tc>
          <w:tcPr>
            <w:tcW w:w="708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50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2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63</w:t>
            </w:r>
          </w:p>
        </w:tc>
        <w:tc>
          <w:tcPr>
            <w:tcW w:w="709" w:type="dxa"/>
            <w:shd w:val="clear" w:color="auto" w:fill="auto"/>
          </w:tcPr>
          <w:p w:rsidR="00F96AC6" w:rsidRPr="00F96AC6" w:rsidRDefault="00F96AC6" w:rsidP="00C30769">
            <w:pPr>
              <w:jc w:val="center"/>
            </w:pPr>
            <w:r w:rsidRPr="00F96AC6">
              <w:t>3</w:t>
            </w:r>
          </w:p>
        </w:tc>
      </w:tr>
    </w:tbl>
    <w:p w:rsidR="00F96AC6" w:rsidRDefault="00F96AC6" w:rsidP="007D768D">
      <w:pPr>
        <w:ind w:firstLine="680"/>
        <w:jc w:val="center"/>
        <w:rPr>
          <w:color w:val="0070C0"/>
        </w:rPr>
      </w:pPr>
    </w:p>
    <w:p w:rsidR="00F96AC6" w:rsidRDefault="00F96AC6" w:rsidP="007D768D">
      <w:pPr>
        <w:ind w:firstLine="680"/>
        <w:jc w:val="center"/>
        <w:rPr>
          <w:color w:val="0070C0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numPr>
          <w:ilvl w:val="1"/>
          <w:numId w:val="15"/>
        </w:num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Местонахождение, удобство транспортного расположения</w:t>
      </w:r>
    </w:p>
    <w:p w:rsidR="007D768D" w:rsidRPr="008C3A44" w:rsidRDefault="007D768D" w:rsidP="007D768D">
      <w:pPr>
        <w:ind w:left="150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F53A67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 осуществляет образовательную деятельность в сфере дошкольного образования в </w:t>
      </w:r>
      <w:r>
        <w:rPr>
          <w:rFonts w:ascii="PT Astra Serif" w:hAnsi="PT Astra Serif"/>
          <w:sz w:val="28"/>
          <w:szCs w:val="28"/>
        </w:rPr>
        <w:t>четыре</w:t>
      </w:r>
      <w:r w:rsidRPr="008C3A44">
        <w:rPr>
          <w:rFonts w:ascii="PT Astra Serif" w:hAnsi="PT Astra Serif"/>
          <w:sz w:val="28"/>
          <w:szCs w:val="28"/>
        </w:rPr>
        <w:t>х корпусах, отдельно стоящих зданиях: корпус 1 – улица Спортивная</w:t>
      </w:r>
      <w:r>
        <w:rPr>
          <w:rFonts w:ascii="PT Astra Serif" w:hAnsi="PT Astra Serif"/>
          <w:sz w:val="28"/>
          <w:szCs w:val="28"/>
        </w:rPr>
        <w:t xml:space="preserve"> 40, корпус 2 – улица Мира 45А, корпус 3 – улица Таежная 27, корпус 4 – улица Свердлова 12. </w:t>
      </w:r>
      <w:r w:rsidRPr="00F53A67">
        <w:rPr>
          <w:rFonts w:ascii="PT Astra Serif" w:hAnsi="PT Astra Serif"/>
          <w:sz w:val="28"/>
          <w:szCs w:val="28"/>
        </w:rPr>
        <w:t>Общая площадь зданий - 12328,6 м2: корпус 1 – 3594 м2, корпус 2 – 1952 м2, корпус 3 - 3562,9м2, корпус 4 – 3219,7м2.</w:t>
      </w:r>
    </w:p>
    <w:p w:rsidR="007D768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3A67">
        <w:rPr>
          <w:rFonts w:ascii="PT Astra Serif" w:hAnsi="PT Astra Serif"/>
          <w:sz w:val="28"/>
          <w:szCs w:val="28"/>
        </w:rPr>
        <w:t>В том числе: групповые секции со спальнями, раздевалками, туалетными помещениями всего 5890,1 м2: корпус №1 - 1825кв.м., корпус №2 – 771 м2, корпус №3 – 1825 кв.м., корпус №4 – 1469,1м2.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четыре</w:t>
      </w:r>
      <w:r w:rsidRPr="008C3A44">
        <w:rPr>
          <w:rFonts w:ascii="PT Astra Serif" w:hAnsi="PT Astra Serif"/>
          <w:sz w:val="28"/>
          <w:szCs w:val="28"/>
        </w:rPr>
        <w:t xml:space="preserve"> корпуса  – отдельно стоящие здани</w:t>
      </w:r>
      <w:r>
        <w:rPr>
          <w:rFonts w:ascii="PT Astra Serif" w:hAnsi="PT Astra Serif"/>
          <w:sz w:val="28"/>
          <w:szCs w:val="28"/>
        </w:rPr>
        <w:t xml:space="preserve">я. </w:t>
      </w:r>
      <w:r w:rsidRPr="008C3A44">
        <w:rPr>
          <w:rFonts w:ascii="PT Astra Serif" w:hAnsi="PT Astra Serif"/>
          <w:sz w:val="28"/>
          <w:szCs w:val="28"/>
        </w:rPr>
        <w:t>Территория детского сада озеленена различными видами деревьев и кустарников, имеются газоны и клумбы.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Транспортное расположение: автобусные остановки городских маршрутов, маршрутных такси  «Светлана», «Центр </w:t>
      </w:r>
      <w:r>
        <w:rPr>
          <w:rFonts w:ascii="PT Astra Serif" w:hAnsi="PT Astra Serif"/>
          <w:sz w:val="28"/>
          <w:szCs w:val="28"/>
        </w:rPr>
        <w:t>адаптивного спорта</w:t>
      </w:r>
      <w:r w:rsidRPr="008C3A44">
        <w:rPr>
          <w:rFonts w:ascii="PT Astra Serif" w:hAnsi="PT Astra Serif"/>
          <w:sz w:val="28"/>
          <w:szCs w:val="28"/>
        </w:rPr>
        <w:t xml:space="preserve">», «СОШ №2». 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numPr>
          <w:ilvl w:val="1"/>
          <w:numId w:val="15"/>
        </w:num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Режим работы, наполняемость групп</w:t>
      </w:r>
    </w:p>
    <w:p w:rsidR="007D768D" w:rsidRPr="008C3A44" w:rsidRDefault="007D768D" w:rsidP="007D768D">
      <w:pPr>
        <w:ind w:left="150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Режим работы образовательного учреждения:</w:t>
      </w:r>
    </w:p>
    <w:p w:rsidR="007D768D" w:rsidRPr="008C3A44" w:rsidRDefault="007D768D" w:rsidP="007D768D">
      <w:pPr>
        <w:ind w:left="645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Понедельник – пятница  с 07.00 – 19.00</w:t>
      </w:r>
    </w:p>
    <w:p w:rsidR="007D768D" w:rsidRPr="008C3A44" w:rsidRDefault="007D768D" w:rsidP="007D768D">
      <w:pPr>
        <w:ind w:left="645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Суббота, воскресенье - выходной </w:t>
      </w: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lastRenderedPageBreak/>
        <w:t>Наполняемость групп</w:t>
      </w: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2693"/>
        <w:gridCol w:w="4166"/>
      </w:tblGrid>
      <w:tr w:rsidR="007D768D" w:rsidRPr="008C3A44" w:rsidTr="00CB31C4">
        <w:trPr>
          <w:trHeight w:hRule="exact" w:val="30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Кол – во детей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  от общего кол – ва детей</w:t>
            </w:r>
          </w:p>
        </w:tc>
      </w:tr>
      <w:tr w:rsidR="007D768D" w:rsidRPr="008C3A44" w:rsidTr="00CB31C4">
        <w:trPr>
          <w:trHeight w:hRule="exact" w:val="36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F96AC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F96AC6">
              <w:rPr>
                <w:rFonts w:ascii="PT Astra Serif" w:hAnsi="PT Astra Serif"/>
              </w:rPr>
              <w:t>24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100%</w:t>
            </w:r>
          </w:p>
        </w:tc>
      </w:tr>
      <w:tr w:rsidR="007D768D" w:rsidRPr="008C3A44" w:rsidTr="00CB31C4">
        <w:trPr>
          <w:trHeight w:val="7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7D768D" w:rsidRPr="008C3A44" w:rsidTr="00CB31C4">
        <w:trPr>
          <w:trHeight w:val="349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от 1 года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53A67" w:rsidRDefault="007D768D" w:rsidP="00F96AC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53A67">
              <w:rPr>
                <w:rFonts w:ascii="PT Astra Serif" w:hAnsi="PT Astra Serif"/>
              </w:rPr>
              <w:t>13</w:t>
            </w:r>
            <w:r w:rsidR="00F96AC6">
              <w:rPr>
                <w:rFonts w:ascii="PT Astra Serif" w:hAnsi="PT Astra Serif"/>
              </w:rPr>
              <w:t>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EC674D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7D768D" w:rsidRPr="00EC674D">
              <w:rPr>
                <w:rFonts w:ascii="PT Astra Serif" w:hAnsi="PT Astra Serif"/>
              </w:rPr>
              <w:t>%</w:t>
            </w:r>
          </w:p>
        </w:tc>
      </w:tr>
      <w:tr w:rsidR="007D768D" w:rsidRPr="008C3A44" w:rsidTr="00CB31C4">
        <w:trPr>
          <w:trHeight w:val="359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от 3 до 4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96AC6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6AC6">
              <w:rPr>
                <w:rFonts w:ascii="PT Astra Serif" w:hAnsi="PT Astra Serif"/>
              </w:rPr>
              <w:t>114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96AC6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6AC6">
              <w:rPr>
                <w:rFonts w:ascii="PT Astra Serif" w:hAnsi="PT Astra Serif"/>
              </w:rPr>
              <w:t>16</w:t>
            </w:r>
            <w:r w:rsidR="007D768D" w:rsidRPr="00F96AC6">
              <w:rPr>
                <w:rFonts w:ascii="PT Astra Serif" w:hAnsi="PT Astra Serif"/>
              </w:rPr>
              <w:t>%</w:t>
            </w:r>
          </w:p>
        </w:tc>
      </w:tr>
      <w:tr w:rsidR="007D768D" w:rsidRPr="008C3A44" w:rsidTr="00CB31C4">
        <w:trPr>
          <w:trHeight w:val="33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от 4 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96AC6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6AC6">
              <w:rPr>
                <w:rFonts w:ascii="PT Astra Serif" w:hAnsi="PT Astra Serif"/>
              </w:rPr>
              <w:t>154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96AC6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6AC6">
              <w:rPr>
                <w:rFonts w:ascii="PT Astra Serif" w:hAnsi="PT Astra Serif"/>
              </w:rPr>
              <w:t>21</w:t>
            </w:r>
            <w:r w:rsidR="007D768D" w:rsidRPr="00F96AC6">
              <w:rPr>
                <w:rFonts w:ascii="PT Astra Serif" w:hAnsi="PT Astra Serif"/>
              </w:rPr>
              <w:t>%</w:t>
            </w:r>
          </w:p>
        </w:tc>
      </w:tr>
      <w:tr w:rsidR="007D768D" w:rsidRPr="008C3A44" w:rsidTr="00CB31C4">
        <w:trPr>
          <w:trHeight w:val="33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от 5 до 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96AC6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6AC6">
              <w:rPr>
                <w:rFonts w:ascii="PT Astra Serif" w:hAnsi="PT Astra Serif"/>
              </w:rPr>
              <w:t>146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96AC6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6AC6">
              <w:rPr>
                <w:rFonts w:ascii="PT Astra Serif" w:hAnsi="PT Astra Serif"/>
              </w:rPr>
              <w:t>20</w:t>
            </w:r>
            <w:r w:rsidR="007D768D" w:rsidRPr="00F96AC6">
              <w:rPr>
                <w:rFonts w:ascii="PT Astra Serif" w:hAnsi="PT Astra Serif"/>
              </w:rPr>
              <w:t>%</w:t>
            </w:r>
          </w:p>
        </w:tc>
      </w:tr>
      <w:tr w:rsidR="007D768D" w:rsidRPr="008C3A44" w:rsidTr="00CB31C4">
        <w:trPr>
          <w:trHeight w:val="36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8C3A44" w:rsidRDefault="007D768D" w:rsidP="00CB31C4">
            <w:pPr>
              <w:spacing w:line="276" w:lineRule="auto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от 6 до 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96AC6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6AC6">
              <w:rPr>
                <w:rFonts w:ascii="PT Astra Serif" w:hAnsi="PT Astra Serif"/>
              </w:rPr>
              <w:t>180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D" w:rsidRPr="00F96AC6" w:rsidRDefault="00F96AC6" w:rsidP="00CB31C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6AC6">
              <w:rPr>
                <w:rFonts w:ascii="PT Astra Serif" w:hAnsi="PT Astra Serif"/>
              </w:rPr>
              <w:t>25</w:t>
            </w:r>
            <w:r w:rsidR="007D768D" w:rsidRPr="00F96AC6">
              <w:rPr>
                <w:rFonts w:ascii="PT Astra Serif" w:hAnsi="PT Astra Serif"/>
              </w:rPr>
              <w:t>%</w:t>
            </w:r>
          </w:p>
        </w:tc>
      </w:tr>
    </w:tbl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1.5. Наличие групп кратковременного пребывания, консультационных центров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С 2010 года в детском саду введены дополнительные платные образовательные услуги для детей, посещающих детский сад, а также группа кратковременного пребывания для детей, не посещающих детский сад, данная группа  функционирует с 2008 года. В 20</w:t>
      </w:r>
      <w:r>
        <w:rPr>
          <w:rFonts w:ascii="PT Astra Serif" w:hAnsi="PT Astra Serif"/>
          <w:sz w:val="28"/>
          <w:szCs w:val="28"/>
        </w:rPr>
        <w:t>24</w:t>
      </w:r>
      <w:r w:rsidRPr="008C3A44">
        <w:rPr>
          <w:rFonts w:ascii="PT Astra Serif" w:hAnsi="PT Astra Serif"/>
          <w:sz w:val="28"/>
          <w:szCs w:val="28"/>
        </w:rPr>
        <w:t xml:space="preserve"> – 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учебном году данная группа не функционировала в связи с отсутствием запроса родителей (законных представителей), т.к. детям третьего </w:t>
      </w:r>
      <w:r>
        <w:rPr>
          <w:rFonts w:ascii="PT Astra Serif" w:hAnsi="PT Astra Serif"/>
          <w:sz w:val="28"/>
          <w:szCs w:val="28"/>
        </w:rPr>
        <w:t xml:space="preserve">и второго </w:t>
      </w:r>
      <w:r w:rsidRPr="008C3A44">
        <w:rPr>
          <w:rFonts w:ascii="PT Astra Serif" w:hAnsi="PT Astra Serif"/>
          <w:sz w:val="28"/>
          <w:szCs w:val="28"/>
        </w:rPr>
        <w:t>года жизни были  предоставлены места в дошкольном учреждении.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С 2009 года в учреждении функционирует консультационный центр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 Цель консультационного центра – оказание методической, психолого-педагогической, диагностической и консультативной помощи родителям (законным представителям) детей, обеспечивающим получение детьми дошкольного образования в форме семейного образования. Помощь оказывается родителям в следующих формах: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</w:t>
      </w:r>
      <w:r w:rsidRPr="008C3A44">
        <w:rPr>
          <w:rFonts w:ascii="PT Astra Serif" w:hAnsi="PT Astra Serif"/>
          <w:sz w:val="28"/>
          <w:szCs w:val="28"/>
        </w:rPr>
        <w:tab/>
        <w:t>психолого – педагогическое консультирование, коррекционно – развивающие занятия и компенсирующие занятия с ребёнком;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   логопедические занятия с ребенком и диагностико-психологические тренинги;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</w:t>
      </w:r>
      <w:r w:rsidRPr="008C3A44">
        <w:rPr>
          <w:rFonts w:ascii="PT Astra Serif" w:hAnsi="PT Astra Serif"/>
          <w:sz w:val="28"/>
          <w:szCs w:val="28"/>
        </w:rPr>
        <w:tab/>
        <w:t>комплекс реабилитационных мероприятий.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4B35C0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4B35C0">
        <w:rPr>
          <w:rFonts w:ascii="PT Astra Serif" w:hAnsi="PT Astra Serif"/>
          <w:sz w:val="28"/>
          <w:szCs w:val="28"/>
        </w:rPr>
        <w:t>С целью реализации комплекса психолого-педагогических услуг  детям целевой группы и детям группы риска от 0 до 3 лет, не посещающим ДОУ и их семьям; в соответствии с  межведомственным приказом «О совершенствовании ранней помощи в городе Югорске» от 13.04.2020г. №156/121/273, руководствуясь положением о службе, предоставляющей услуги ранней помощи, утвержденным приказом заведующего от 17.04.2020г. №102, с учетом приказа начальника Управления образования администрации города Югорска от 19.03.2024г. №02-03-П-197 «Об определении муниципальных центров/служб»</w:t>
      </w:r>
      <w:r>
        <w:rPr>
          <w:rFonts w:ascii="PT Astra Serif" w:hAnsi="PT Astra Serif"/>
          <w:sz w:val="28"/>
          <w:szCs w:val="28"/>
        </w:rPr>
        <w:t xml:space="preserve">, в учреждении в корпусах №1 и №2 функционирует служба ранней помощи. 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В составе консультационного центра: </w:t>
      </w:r>
      <w:r>
        <w:rPr>
          <w:rFonts w:ascii="PT Astra Serif" w:hAnsi="PT Astra Serif"/>
          <w:sz w:val="28"/>
          <w:szCs w:val="28"/>
        </w:rPr>
        <w:t xml:space="preserve">два </w:t>
      </w:r>
      <w:r w:rsidRPr="008C3A44">
        <w:rPr>
          <w:rFonts w:ascii="PT Astra Serif" w:hAnsi="PT Astra Serif"/>
          <w:sz w:val="28"/>
          <w:szCs w:val="28"/>
        </w:rPr>
        <w:t>педагог</w:t>
      </w:r>
      <w:r>
        <w:rPr>
          <w:rFonts w:ascii="PT Astra Serif" w:hAnsi="PT Astra Serif"/>
          <w:sz w:val="28"/>
          <w:szCs w:val="28"/>
        </w:rPr>
        <w:t>а</w:t>
      </w:r>
      <w:r w:rsidRPr="008C3A44">
        <w:rPr>
          <w:rFonts w:ascii="PT Astra Serif" w:hAnsi="PT Astra Serif"/>
          <w:sz w:val="28"/>
          <w:szCs w:val="28"/>
        </w:rPr>
        <w:t>-психолог</w:t>
      </w:r>
      <w:r>
        <w:rPr>
          <w:rFonts w:ascii="PT Astra Serif" w:hAnsi="PT Astra Serif"/>
          <w:sz w:val="28"/>
          <w:szCs w:val="28"/>
        </w:rPr>
        <w:t>а</w:t>
      </w:r>
      <w:r w:rsidRPr="008C3A44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два </w:t>
      </w:r>
      <w:r w:rsidRPr="008C3A44">
        <w:rPr>
          <w:rFonts w:ascii="PT Astra Serif" w:hAnsi="PT Astra Serif"/>
          <w:sz w:val="28"/>
          <w:szCs w:val="28"/>
        </w:rPr>
        <w:t>учител</w:t>
      </w:r>
      <w:r>
        <w:rPr>
          <w:rFonts w:ascii="PT Astra Serif" w:hAnsi="PT Astra Serif"/>
          <w:sz w:val="28"/>
          <w:szCs w:val="28"/>
        </w:rPr>
        <w:t>я</w:t>
      </w:r>
      <w:r w:rsidRPr="008C3A44">
        <w:rPr>
          <w:rFonts w:ascii="PT Astra Serif" w:hAnsi="PT Astra Serif"/>
          <w:sz w:val="28"/>
          <w:szCs w:val="28"/>
        </w:rPr>
        <w:t xml:space="preserve"> – логопед</w:t>
      </w:r>
      <w:r>
        <w:rPr>
          <w:rFonts w:ascii="PT Astra Serif" w:hAnsi="PT Astra Serif"/>
          <w:sz w:val="28"/>
          <w:szCs w:val="28"/>
        </w:rPr>
        <w:t xml:space="preserve">а </w:t>
      </w:r>
      <w:r w:rsidRPr="008C3A44">
        <w:rPr>
          <w:rFonts w:ascii="PT Astra Serif" w:hAnsi="PT Astra Serif"/>
          <w:sz w:val="28"/>
          <w:szCs w:val="28"/>
        </w:rPr>
        <w:t xml:space="preserve">– всего </w:t>
      </w:r>
      <w:r>
        <w:rPr>
          <w:rFonts w:ascii="PT Astra Serif" w:hAnsi="PT Astra Serif"/>
          <w:sz w:val="28"/>
          <w:szCs w:val="28"/>
        </w:rPr>
        <w:t>4</w:t>
      </w:r>
      <w:r w:rsidRPr="008C3A44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  <w:r w:rsidRPr="008C3A44">
        <w:rPr>
          <w:rFonts w:ascii="PT Astra Serif" w:hAnsi="PT Astra Serif"/>
          <w:sz w:val="28"/>
          <w:szCs w:val="28"/>
        </w:rPr>
        <w:t>. В 20</w:t>
      </w:r>
      <w:r>
        <w:rPr>
          <w:rFonts w:ascii="PT Astra Serif" w:hAnsi="PT Astra Serif"/>
          <w:sz w:val="28"/>
          <w:szCs w:val="28"/>
        </w:rPr>
        <w:t>24</w:t>
      </w:r>
      <w:r w:rsidRPr="008C3A44">
        <w:rPr>
          <w:rFonts w:ascii="PT Astra Serif" w:hAnsi="PT Astra Serif"/>
          <w:sz w:val="28"/>
          <w:szCs w:val="28"/>
        </w:rPr>
        <w:t xml:space="preserve"> – 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учебном год</w:t>
      </w:r>
      <w:r>
        <w:rPr>
          <w:rFonts w:ascii="PT Astra Serif" w:hAnsi="PT Astra Serif"/>
          <w:sz w:val="28"/>
          <w:szCs w:val="28"/>
        </w:rPr>
        <w:t xml:space="preserve">у служба ранней помощи </w:t>
      </w:r>
      <w:r w:rsidRPr="008C3A44">
        <w:rPr>
          <w:rFonts w:ascii="PT Astra Serif" w:hAnsi="PT Astra Serif"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lastRenderedPageBreak/>
        <w:t>функционировал</w:t>
      </w:r>
      <w:r>
        <w:rPr>
          <w:rFonts w:ascii="PT Astra Serif" w:hAnsi="PT Astra Serif"/>
          <w:sz w:val="28"/>
          <w:szCs w:val="28"/>
        </w:rPr>
        <w:t>а</w:t>
      </w:r>
      <w:r w:rsidRPr="008C3A4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на основании приказа от </w:t>
      </w:r>
      <w:r w:rsidRPr="004B35C0">
        <w:rPr>
          <w:rFonts w:ascii="PT Astra Serif" w:hAnsi="PT Astra Serif"/>
          <w:sz w:val="28"/>
          <w:szCs w:val="28"/>
        </w:rPr>
        <w:t>23.08.2024г. №216,</w:t>
      </w:r>
      <w:r w:rsidRPr="008C3A44">
        <w:rPr>
          <w:rFonts w:ascii="PT Astra Serif" w:hAnsi="PT Astra Serif"/>
          <w:sz w:val="28"/>
          <w:szCs w:val="28"/>
        </w:rPr>
        <w:t xml:space="preserve"> в течение учебного года</w:t>
      </w:r>
      <w:r>
        <w:rPr>
          <w:rFonts w:ascii="PT Astra Serif" w:hAnsi="PT Astra Serif"/>
          <w:sz w:val="28"/>
          <w:szCs w:val="28"/>
        </w:rPr>
        <w:t xml:space="preserve"> услугами службы было охвачено 5 детей.</w:t>
      </w:r>
      <w:r w:rsidRPr="008C3A44">
        <w:rPr>
          <w:rFonts w:ascii="PT Astra Serif" w:hAnsi="PT Astra Serif"/>
          <w:sz w:val="28"/>
          <w:szCs w:val="28"/>
        </w:rPr>
        <w:t xml:space="preserve"> 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</w:t>
      </w:r>
    </w:p>
    <w:p w:rsidR="007D768D" w:rsidRPr="008C3A44" w:rsidRDefault="007D768D" w:rsidP="007D768D">
      <w:pPr>
        <w:pStyle w:val="11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pStyle w:val="11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pStyle w:val="11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1.6. Структура управления ДОУ</w:t>
      </w:r>
    </w:p>
    <w:p w:rsidR="007D768D" w:rsidRPr="008C3A44" w:rsidRDefault="007D768D" w:rsidP="007D768D">
      <w:pPr>
        <w:pStyle w:val="11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Модель организационной структуры управления ДОУ является</w:t>
      </w:r>
      <w:r w:rsidRPr="008C3A44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>структурно-функциональной, т.к. каждый субъект управления выполняет возложенные на него функциональные обязанности. Функции управления: информационно-аналитическая, контрольно-диагностическая, планово-прогностическая, регулятивно-коррекционная, мотивационно-целевая.</w:t>
      </w:r>
    </w:p>
    <w:p w:rsidR="007D768D" w:rsidRPr="008C3A44" w:rsidRDefault="007D768D" w:rsidP="007D768D">
      <w:pPr>
        <w:spacing w:before="100" w:beforeAutospacing="1" w:after="100" w:afterAutospacing="1"/>
        <w:rPr>
          <w:rFonts w:ascii="PT Astra Serif" w:hAnsi="PT Astra Serif"/>
          <w:noProof/>
        </w:rPr>
      </w:pPr>
      <w:r w:rsidRPr="008C3A44">
        <w:rPr>
          <w:rFonts w:ascii="PT Astra Serif" w:hAnsi="PT Astra Serif"/>
          <w:noProof/>
        </w:rPr>
        <w:drawing>
          <wp:inline distT="0" distB="0" distL="0" distR="0">
            <wp:extent cx="5924550" cy="3895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9" t="23360" r="18677" b="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8D" w:rsidRPr="008C3A44" w:rsidRDefault="007D768D" w:rsidP="007D768D">
      <w:pPr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Управляющая система состоит из двух структур:   </w:t>
      </w:r>
    </w:p>
    <w:p w:rsidR="007D768D" w:rsidRPr="008C3A44" w:rsidRDefault="007D768D" w:rsidP="007D768D">
      <w:pPr>
        <w:spacing w:before="100" w:beforeAutospacing="1" w:after="100" w:afterAutospacing="1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u w:val="single"/>
          <w:lang w:val="en-US"/>
        </w:rPr>
        <w:t>I</w:t>
      </w:r>
      <w:r w:rsidRPr="008C3A44">
        <w:rPr>
          <w:rFonts w:ascii="PT Astra Serif" w:hAnsi="PT Astra Serif"/>
          <w:sz w:val="28"/>
          <w:szCs w:val="28"/>
          <w:u w:val="single"/>
        </w:rPr>
        <w:t xml:space="preserve"> структура </w:t>
      </w:r>
      <w:r w:rsidRPr="008C3A44">
        <w:rPr>
          <w:rFonts w:ascii="PT Astra Serif" w:hAnsi="PT Astra Serif"/>
          <w:sz w:val="28"/>
          <w:szCs w:val="28"/>
        </w:rPr>
        <w:t>– общественное управление: Управление дошкольным учреждением предполагает активное взаимодействие  администрации и органов самоуправления, что способствует повышению самосознания и ответственности каждого работника.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Органы управления в ДОУ:</w:t>
      </w:r>
    </w:p>
    <w:p w:rsidR="007D768D" w:rsidRPr="008C3A44" w:rsidRDefault="007D768D" w:rsidP="007D768D">
      <w:pPr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Педагогический совет</w:t>
      </w:r>
    </w:p>
    <w:p w:rsidR="007D768D" w:rsidRPr="008C3A44" w:rsidRDefault="007D768D" w:rsidP="007D768D">
      <w:pPr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Наблюдательный совет.</w:t>
      </w:r>
    </w:p>
    <w:p w:rsidR="007D768D" w:rsidRPr="008C3A44" w:rsidRDefault="007D768D" w:rsidP="007D768D">
      <w:pPr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Управляющий совет</w:t>
      </w:r>
    </w:p>
    <w:p w:rsidR="007D768D" w:rsidRPr="008C3A44" w:rsidRDefault="007D768D" w:rsidP="007D768D">
      <w:pPr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Общее собрание трудового коллектива.</w:t>
      </w:r>
    </w:p>
    <w:p w:rsidR="007D768D" w:rsidRPr="008C3A44" w:rsidRDefault="007D768D" w:rsidP="007D76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Разграничение полномочий между органами управления закрепляются Уставом и локальными актами детского сада.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  <w:u w:val="single"/>
        </w:rPr>
      </w:pP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u w:val="single"/>
          <w:lang w:val="en-US"/>
        </w:rPr>
        <w:t>II</w:t>
      </w:r>
      <w:r w:rsidRPr="008C3A44">
        <w:rPr>
          <w:rFonts w:ascii="PT Astra Serif" w:hAnsi="PT Astra Serif"/>
          <w:sz w:val="28"/>
          <w:szCs w:val="28"/>
          <w:u w:val="single"/>
        </w:rPr>
        <w:t xml:space="preserve"> структура</w:t>
      </w:r>
      <w:r w:rsidRPr="008C3A44">
        <w:rPr>
          <w:rFonts w:ascii="PT Astra Serif" w:hAnsi="PT Astra Serif"/>
          <w:sz w:val="28"/>
          <w:szCs w:val="28"/>
        </w:rPr>
        <w:t xml:space="preserve"> – административное управление, которое имеет линейную структуру.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 системе управления ДОУ три уровня: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Первый уровень. Заведующий осуществляет непосредственное руководство дошкольным образовательным учреждением, главное административное лицо, назначенное учредителем, несущее персональную ответственность за все, что происходит в дошкольном образовательном учреждении всеми субъектами управления, которые обеспечивают единство управляющей системы в целом, определяют стратегическое направление развития ДОУ, всех его подразделений.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Второй уровень. Заместител</w:t>
      </w:r>
      <w:r>
        <w:rPr>
          <w:rFonts w:ascii="PT Astra Serif" w:hAnsi="PT Astra Serif"/>
          <w:sz w:val="28"/>
          <w:szCs w:val="28"/>
        </w:rPr>
        <w:t>и</w:t>
      </w:r>
      <w:r w:rsidRPr="008C3A44">
        <w:rPr>
          <w:rFonts w:ascii="PT Astra Serif" w:hAnsi="PT Astra Serif"/>
          <w:sz w:val="28"/>
          <w:szCs w:val="28"/>
        </w:rPr>
        <w:t xml:space="preserve"> заведующего по ВиМР, заместитель  заведующего по ХР, главный бухгалтер, шеф-повар.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Третий уровень. Воспитатели, специалисты ДОУ, родители. Через них заведующий осуществляет опосредованное руководство системой дошкольного образовательного учреждения в соответствии с заданными целями, программой и ожидаемыми результатами. </w:t>
      </w:r>
    </w:p>
    <w:p w:rsidR="007D768D" w:rsidRPr="008C3A44" w:rsidRDefault="007D768D" w:rsidP="007D76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Поэтому систему управления качеством функционирования и развития дошкольного образовательного учреждения можно охарактеризовать как динамичное многоуровневое образование, состоящее из нескольких взаимосвязанных блоков, подсистем, «жизнедеятельность» которых обеспечивается взаимодействием составляющих их компонентов. </w:t>
      </w:r>
    </w:p>
    <w:p w:rsidR="007D768D" w:rsidRPr="008C3A44" w:rsidRDefault="007D768D" w:rsidP="007D76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Система управления на всех уровнях является достаточно открытой, имеются структурные связи,  обеспечивающие устойчивость координации деятельности всех звеньев ДОУ. </w:t>
      </w:r>
    </w:p>
    <w:p w:rsidR="007D768D" w:rsidRPr="008C3A44" w:rsidRDefault="007D768D" w:rsidP="007D768D">
      <w:pPr>
        <w:pStyle w:val="11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1.7. Приоритетные задачи на следующий учебный год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E170A0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E170A0">
        <w:rPr>
          <w:rFonts w:ascii="PT Astra Serif" w:hAnsi="PT Astra Serif"/>
          <w:sz w:val="28"/>
          <w:szCs w:val="28"/>
        </w:rPr>
        <w:t>В учреждении разработана и реализуется Программа развития МАДОУ «Детский сад «Снегурочка» на 20</w:t>
      </w:r>
      <w:r>
        <w:rPr>
          <w:rFonts w:ascii="PT Astra Serif" w:hAnsi="PT Astra Serif"/>
          <w:sz w:val="28"/>
          <w:szCs w:val="28"/>
        </w:rPr>
        <w:t>24</w:t>
      </w:r>
      <w:r w:rsidRPr="00E170A0">
        <w:rPr>
          <w:rFonts w:ascii="PT Astra Serif" w:hAnsi="PT Astra Serif"/>
          <w:sz w:val="28"/>
          <w:szCs w:val="28"/>
        </w:rPr>
        <w:t xml:space="preserve"> – 202</w:t>
      </w:r>
      <w:r>
        <w:rPr>
          <w:rFonts w:ascii="PT Astra Serif" w:hAnsi="PT Astra Serif"/>
          <w:sz w:val="28"/>
          <w:szCs w:val="28"/>
        </w:rPr>
        <w:t>8</w:t>
      </w:r>
      <w:r w:rsidRPr="00E170A0">
        <w:rPr>
          <w:rFonts w:ascii="PT Astra Serif" w:hAnsi="PT Astra Serif"/>
          <w:sz w:val="28"/>
          <w:szCs w:val="28"/>
        </w:rPr>
        <w:t xml:space="preserve"> годы. Данная Программа развития рекомендована к реализации экспертной комиссией Управления образования по вопросам организации и методического обеспечения инновационной и экспериментальной деятельности (</w:t>
      </w:r>
      <w:r>
        <w:rPr>
          <w:rFonts w:ascii="PT Astra Serif" w:hAnsi="PT Astra Serif"/>
          <w:sz w:val="28"/>
          <w:szCs w:val="28"/>
        </w:rPr>
        <w:t>заключение по результатам экспертизы проекта программы развития от</w:t>
      </w:r>
      <w:r w:rsidRPr="00830C1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65915">
        <w:rPr>
          <w:rFonts w:ascii="PT Astra Serif" w:hAnsi="PT Astra Serif"/>
          <w:sz w:val="28"/>
          <w:szCs w:val="28"/>
        </w:rPr>
        <w:t>26.12.2023г.;</w:t>
      </w:r>
      <w:r w:rsidRPr="00830C1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AD301C">
        <w:rPr>
          <w:rFonts w:ascii="PT Astra Serif" w:hAnsi="PT Astra Serif"/>
          <w:sz w:val="28"/>
          <w:szCs w:val="28"/>
        </w:rPr>
        <w:t>приказ начальника Управления образования «Об утверждении решения экспертной комиссии» № 02-03-П-896 от 29.12.2023г.),</w:t>
      </w:r>
      <w:r>
        <w:rPr>
          <w:rFonts w:ascii="PT Astra Serif" w:hAnsi="PT Astra Serif"/>
          <w:sz w:val="28"/>
          <w:szCs w:val="28"/>
        </w:rPr>
        <w:t xml:space="preserve"> согласована с учредителем 27.12.2023</w:t>
      </w:r>
      <w:r w:rsidRPr="00E170A0">
        <w:rPr>
          <w:rFonts w:ascii="PT Astra Serif" w:hAnsi="PT Astra Serif"/>
          <w:sz w:val="28"/>
          <w:szCs w:val="28"/>
        </w:rPr>
        <w:t>г., утверждена приказом заведующего ДОУ «Об утверждении программы развития МАДОУ «Детский сад «С</w:t>
      </w:r>
      <w:r>
        <w:rPr>
          <w:rFonts w:ascii="PT Astra Serif" w:hAnsi="PT Astra Serif"/>
          <w:sz w:val="28"/>
          <w:szCs w:val="28"/>
        </w:rPr>
        <w:t>негурочка» на 2024</w:t>
      </w:r>
      <w:r w:rsidRPr="00E170A0">
        <w:rPr>
          <w:rFonts w:ascii="PT Astra Serif" w:hAnsi="PT Astra Serif"/>
          <w:sz w:val="28"/>
          <w:szCs w:val="28"/>
        </w:rPr>
        <w:t xml:space="preserve"> – 202</w:t>
      </w:r>
      <w:r>
        <w:rPr>
          <w:rFonts w:ascii="PT Astra Serif" w:hAnsi="PT Astra Serif"/>
          <w:sz w:val="28"/>
          <w:szCs w:val="28"/>
        </w:rPr>
        <w:t>8</w:t>
      </w:r>
      <w:r w:rsidRPr="00E170A0">
        <w:rPr>
          <w:rFonts w:ascii="PT Astra Serif" w:hAnsi="PT Astra Serif"/>
          <w:sz w:val="28"/>
          <w:szCs w:val="28"/>
        </w:rPr>
        <w:t xml:space="preserve"> годы» №</w:t>
      </w:r>
      <w:r>
        <w:rPr>
          <w:rFonts w:ascii="PT Astra Serif" w:hAnsi="PT Astra Serif"/>
          <w:sz w:val="28"/>
          <w:szCs w:val="28"/>
        </w:rPr>
        <w:t>422 от 27</w:t>
      </w:r>
      <w:r w:rsidRPr="00E170A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Pr="00E170A0">
        <w:rPr>
          <w:rFonts w:ascii="PT Astra Serif" w:hAnsi="PT Astra Serif"/>
          <w:sz w:val="28"/>
          <w:szCs w:val="28"/>
        </w:rPr>
        <w:t>2.20</w:t>
      </w:r>
      <w:r>
        <w:rPr>
          <w:rFonts w:ascii="PT Astra Serif" w:hAnsi="PT Astra Serif"/>
          <w:sz w:val="28"/>
          <w:szCs w:val="28"/>
        </w:rPr>
        <w:t>23</w:t>
      </w:r>
      <w:r w:rsidRPr="00E170A0">
        <w:rPr>
          <w:rFonts w:ascii="PT Astra Serif" w:hAnsi="PT Astra Serif"/>
          <w:sz w:val="28"/>
          <w:szCs w:val="28"/>
        </w:rPr>
        <w:t>г.</w:t>
      </w:r>
    </w:p>
    <w:p w:rsidR="007D768D" w:rsidRPr="00BC0CA0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C0CA0">
        <w:rPr>
          <w:rFonts w:ascii="PT Astra Serif" w:hAnsi="PT Astra Serif"/>
          <w:sz w:val="28"/>
          <w:szCs w:val="28"/>
        </w:rPr>
        <w:t>Приоритетные задачи ДОУ на 2025-2026  учебный год отражают задачи Программы развития учреждения, а также инновационные направления муниципальной системы образования города Югорска, Ханты – Мансийского автономного округа - Югры, Российской Федерации и будут решаться в следующих направлениях:</w:t>
      </w:r>
    </w:p>
    <w:p w:rsidR="00B221F6" w:rsidRPr="00B221F6" w:rsidRDefault="00B221F6" w:rsidP="00B221F6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221F6">
        <w:rPr>
          <w:rFonts w:ascii="PT Astra Serif" w:hAnsi="PT Astra Serif"/>
          <w:sz w:val="28"/>
          <w:szCs w:val="28"/>
          <w:lang w:eastAsia="en-US"/>
        </w:rPr>
        <w:t>- Повышать эффективность работы по обеспечению единства подходов к воспитанию и обучению детей через просвещение родителей и поддержку семьи в вопросах образования, охраны и укрепления здоровья каждого ребенка.</w:t>
      </w:r>
    </w:p>
    <w:p w:rsidR="00B221F6" w:rsidRPr="00B221F6" w:rsidRDefault="00B221F6" w:rsidP="00B221F6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221F6">
        <w:rPr>
          <w:rFonts w:ascii="PT Astra Serif" w:hAnsi="PT Astra Serif"/>
          <w:sz w:val="28"/>
          <w:szCs w:val="28"/>
          <w:lang w:eastAsia="en-US"/>
        </w:rPr>
        <w:t>- Обогащать образовательный процесс современными технологиями математического  и естественно-научного образования детей дошкольного возраста.</w:t>
      </w:r>
    </w:p>
    <w:p w:rsidR="00B221F6" w:rsidRPr="00B221F6" w:rsidRDefault="00B221F6" w:rsidP="00B221F6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221F6">
        <w:rPr>
          <w:rFonts w:ascii="PT Astra Serif" w:hAnsi="PT Astra Serif"/>
          <w:sz w:val="28"/>
          <w:szCs w:val="28"/>
          <w:lang w:eastAsia="en-US"/>
        </w:rPr>
        <w:lastRenderedPageBreak/>
        <w:t>-  Совершенствовать систему работы по формированию духовно-нравственных и культурных ценностей через историческое просвещение всех участников образовательных отношений.</w:t>
      </w:r>
    </w:p>
    <w:p w:rsidR="00B221F6" w:rsidRPr="00B221F6" w:rsidRDefault="00B221F6" w:rsidP="00B221F6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221F6">
        <w:rPr>
          <w:rFonts w:ascii="PT Astra Serif" w:hAnsi="PT Astra Serif"/>
          <w:sz w:val="28"/>
          <w:szCs w:val="28"/>
          <w:lang w:eastAsia="en-US"/>
        </w:rPr>
        <w:t>- Обеспечить выполнение комплекса мероприятий по сохранению и укреплению физического и психо-эмоционального здоровья дошкольников посредством использования здоровьесберегающих технологий.</w:t>
      </w:r>
    </w:p>
    <w:p w:rsidR="007D768D" w:rsidRDefault="007D768D" w:rsidP="007D768D">
      <w:pPr>
        <w:jc w:val="both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1.8. Наличие сайта учреждения. Контактная информация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В ДОУ имеется выход в сеть «Интернет», электронная почта </w:t>
      </w:r>
      <w:hyperlink r:id="rId9" w:history="1">
        <w:r w:rsidRPr="008C3A44">
          <w:rPr>
            <w:rStyle w:val="af3"/>
            <w:rFonts w:ascii="PT Astra Serif" w:hAnsi="PT Astra Serif"/>
            <w:sz w:val="28"/>
            <w:szCs w:val="28"/>
            <w:lang w:val="en-US"/>
          </w:rPr>
          <w:t>snegur</w:t>
        </w:r>
        <w:r w:rsidRPr="008C3A44">
          <w:rPr>
            <w:rStyle w:val="af3"/>
            <w:rFonts w:ascii="PT Astra Serif" w:hAnsi="PT Astra Serif"/>
            <w:sz w:val="28"/>
            <w:szCs w:val="28"/>
          </w:rPr>
          <w:t>86@</w:t>
        </w:r>
        <w:r w:rsidRPr="008C3A44">
          <w:rPr>
            <w:rStyle w:val="af3"/>
            <w:rFonts w:ascii="PT Astra Serif" w:hAnsi="PT Astra Serif"/>
            <w:sz w:val="28"/>
            <w:szCs w:val="28"/>
            <w:lang w:val="en-US"/>
          </w:rPr>
          <w:t>yandex</w:t>
        </w:r>
        <w:r w:rsidRPr="008C3A44">
          <w:rPr>
            <w:rStyle w:val="af3"/>
            <w:rFonts w:ascii="PT Astra Serif" w:hAnsi="PT Astra Serif"/>
            <w:sz w:val="28"/>
            <w:szCs w:val="28"/>
          </w:rPr>
          <w:t>.</w:t>
        </w:r>
        <w:r w:rsidRPr="008C3A44">
          <w:rPr>
            <w:rStyle w:val="af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8C3A44">
        <w:rPr>
          <w:rFonts w:ascii="PT Astra Serif" w:hAnsi="PT Astra Serif"/>
          <w:sz w:val="28"/>
          <w:szCs w:val="28"/>
        </w:rPr>
        <w:t xml:space="preserve">, сайт учреждения   </w:t>
      </w:r>
      <w:hyperlink r:id="rId10" w:history="1">
        <w:r w:rsidRPr="00BB2869">
          <w:rPr>
            <w:rStyle w:val="af3"/>
            <w:rFonts w:ascii="PT Astra Serif" w:hAnsi="PT Astra Serif"/>
            <w:sz w:val="28"/>
            <w:szCs w:val="28"/>
          </w:rPr>
          <w:t>https://ds-snegurochka-yugorsk-r86.gosweb.gosuslugi.ru/</w:t>
        </w:r>
      </w:hyperlink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доступ к </w:t>
      </w:r>
      <w:r w:rsidRPr="008C3A44">
        <w:rPr>
          <w:rFonts w:ascii="PT Astra Serif" w:hAnsi="PT Astra Serif"/>
          <w:sz w:val="28"/>
          <w:szCs w:val="28"/>
          <w:lang w:val="en-US"/>
        </w:rPr>
        <w:t>VIPnet</w:t>
      </w:r>
      <w:r w:rsidRPr="008C3A44">
        <w:rPr>
          <w:rFonts w:ascii="PT Astra Serif" w:hAnsi="PT Astra Serif"/>
          <w:sz w:val="28"/>
          <w:szCs w:val="28"/>
        </w:rPr>
        <w:t>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Контактная информация: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Заведующий дошкольным учреждением: 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Висторопских Надежда Александровна, тел./факс  (34675) 7-26-29.  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Заместител</w:t>
      </w:r>
      <w:r>
        <w:rPr>
          <w:rFonts w:ascii="PT Astra Serif" w:hAnsi="PT Astra Serif"/>
          <w:sz w:val="28"/>
          <w:szCs w:val="28"/>
        </w:rPr>
        <w:t>и</w:t>
      </w:r>
      <w:r w:rsidRPr="008C3A44">
        <w:rPr>
          <w:rFonts w:ascii="PT Astra Serif" w:hAnsi="PT Astra Serif"/>
          <w:sz w:val="28"/>
          <w:szCs w:val="28"/>
        </w:rPr>
        <w:t xml:space="preserve"> заведующего по воспитательной и методической работе: 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Шмидт Мария Михайловна (корпус 1), тел. 7</w:t>
      </w:r>
      <w:r w:rsidRPr="008C3A44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26</w:t>
      </w:r>
      <w:r w:rsidRPr="008C3A44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29</w:t>
      </w:r>
      <w:r w:rsidRPr="008C3A44">
        <w:rPr>
          <w:rFonts w:ascii="PT Astra Serif" w:hAnsi="PT Astra Serif"/>
          <w:sz w:val="28"/>
          <w:szCs w:val="28"/>
        </w:rPr>
        <w:t>.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Щелканова Людмила Константиновна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>(корпус 2</w:t>
      </w:r>
      <w:r>
        <w:rPr>
          <w:rFonts w:ascii="PT Astra Serif" w:hAnsi="PT Astra Serif"/>
          <w:sz w:val="28"/>
          <w:szCs w:val="28"/>
        </w:rPr>
        <w:t>, 3)</w:t>
      </w:r>
      <w:r w:rsidRPr="008C3A44">
        <w:rPr>
          <w:rFonts w:ascii="PT Astra Serif" w:hAnsi="PT Astra Serif"/>
          <w:sz w:val="28"/>
          <w:szCs w:val="28"/>
        </w:rPr>
        <w:t>, тел. 7-22-62.</w:t>
      </w:r>
    </w:p>
    <w:p w:rsidR="007D768D" w:rsidRPr="00EC674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Шитова Елена Геннадьевна (корпус 4), тел. </w:t>
      </w:r>
      <w:r w:rsidRPr="00EC674D">
        <w:rPr>
          <w:rFonts w:ascii="PT Astra Serif" w:hAnsi="PT Astra Serif"/>
          <w:sz w:val="28"/>
          <w:szCs w:val="28"/>
        </w:rPr>
        <w:t>7-50-88.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Заместитель заведующего по хозяйственной работе: </w:t>
      </w:r>
    </w:p>
    <w:p w:rsidR="007D768D" w:rsidRPr="005B7B38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Шредер Екатерина Артуровна, тел. </w:t>
      </w:r>
      <w:r w:rsidRPr="005B7B38">
        <w:rPr>
          <w:rFonts w:ascii="PT Astra Serif" w:hAnsi="PT Astra Serif"/>
          <w:sz w:val="28"/>
          <w:szCs w:val="28"/>
        </w:rPr>
        <w:t>7-66-75.</w:t>
      </w:r>
    </w:p>
    <w:p w:rsidR="007D768D" w:rsidRPr="008C3A44" w:rsidRDefault="007D768D" w:rsidP="007D768D">
      <w:pPr>
        <w:pStyle w:val="3"/>
        <w:spacing w:before="0" w:after="0"/>
        <w:rPr>
          <w:rFonts w:ascii="PT Astra Serif" w:hAnsi="PT Astra Serif" w:cs="Times New Roman"/>
          <w:b w:val="0"/>
          <w:sz w:val="28"/>
          <w:szCs w:val="28"/>
        </w:rPr>
      </w:pPr>
      <w:r w:rsidRPr="008C3A44">
        <w:rPr>
          <w:rFonts w:ascii="PT Astra Serif" w:hAnsi="PT Astra Serif" w:cs="Times New Roman"/>
          <w:b w:val="0"/>
          <w:sz w:val="28"/>
          <w:szCs w:val="28"/>
        </w:rPr>
        <w:t xml:space="preserve">Главный бухгалтер: </w:t>
      </w:r>
    </w:p>
    <w:p w:rsidR="007D768D" w:rsidRPr="008C3A44" w:rsidRDefault="007D768D" w:rsidP="007D768D">
      <w:pPr>
        <w:pStyle w:val="3"/>
        <w:spacing w:before="0" w:after="0"/>
        <w:rPr>
          <w:rFonts w:ascii="PT Astra Serif" w:hAnsi="PT Astra Serif" w:cs="Times New Roman"/>
          <w:b w:val="0"/>
          <w:sz w:val="28"/>
          <w:szCs w:val="28"/>
        </w:rPr>
      </w:pPr>
      <w:r w:rsidRPr="008C3A44">
        <w:rPr>
          <w:rFonts w:ascii="PT Astra Serif" w:hAnsi="PT Astra Serif" w:cs="Times New Roman"/>
          <w:b w:val="0"/>
          <w:sz w:val="28"/>
          <w:szCs w:val="28"/>
        </w:rPr>
        <w:t>С</w:t>
      </w:r>
      <w:r>
        <w:rPr>
          <w:rFonts w:ascii="PT Astra Serif" w:hAnsi="PT Astra Serif" w:cs="Times New Roman"/>
          <w:b w:val="0"/>
          <w:sz w:val="28"/>
          <w:szCs w:val="28"/>
        </w:rPr>
        <w:t>ычугова Елена Ивановна, тел. 7-66-09</w:t>
      </w:r>
      <w:r w:rsidRPr="008C3A44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Медицинск</w:t>
      </w:r>
      <w:r>
        <w:rPr>
          <w:rFonts w:ascii="PT Astra Serif" w:hAnsi="PT Astra Serif"/>
          <w:sz w:val="28"/>
          <w:szCs w:val="28"/>
        </w:rPr>
        <w:t>ие</w:t>
      </w:r>
      <w:r w:rsidRPr="008C3A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работники</w:t>
      </w:r>
      <w:r w:rsidRPr="008C3A44">
        <w:rPr>
          <w:rFonts w:ascii="PT Astra Serif" w:hAnsi="PT Astra Serif"/>
          <w:sz w:val="28"/>
          <w:szCs w:val="28"/>
        </w:rPr>
        <w:t xml:space="preserve">: 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Лескова Елена Владимировна, тел. </w:t>
      </w:r>
      <w:r w:rsidRPr="005B7B38">
        <w:rPr>
          <w:rFonts w:ascii="PT Astra Serif" w:hAnsi="PT Astra Serif"/>
          <w:sz w:val="28"/>
          <w:szCs w:val="28"/>
        </w:rPr>
        <w:t>7-66-75</w:t>
      </w:r>
      <w:r>
        <w:rPr>
          <w:rFonts w:ascii="PT Astra Serif" w:hAnsi="PT Astra Serif"/>
          <w:sz w:val="28"/>
          <w:szCs w:val="28"/>
        </w:rPr>
        <w:t xml:space="preserve"> (корпус 1)</w:t>
      </w:r>
    </w:p>
    <w:p w:rsidR="007D768D" w:rsidRPr="005B7B38" w:rsidRDefault="007D768D" w:rsidP="007D768D">
      <w:pPr>
        <w:rPr>
          <w:rFonts w:ascii="PT Astra Serif" w:hAnsi="PT Astra Serif"/>
          <w:sz w:val="28"/>
          <w:szCs w:val="28"/>
        </w:rPr>
      </w:pPr>
      <w:r w:rsidRPr="005B7B38">
        <w:rPr>
          <w:rFonts w:ascii="PT Astra Serif" w:hAnsi="PT Astra Serif"/>
          <w:sz w:val="28"/>
          <w:szCs w:val="28"/>
        </w:rPr>
        <w:t>Ширяева Вероника Андреевна, тел. 7-22-62 (корпус 2)</w:t>
      </w:r>
    </w:p>
    <w:p w:rsidR="007D768D" w:rsidRPr="005B7B38" w:rsidRDefault="007D768D" w:rsidP="007D768D">
      <w:pPr>
        <w:rPr>
          <w:rFonts w:ascii="PT Astra Serif" w:hAnsi="PT Astra Serif"/>
          <w:sz w:val="28"/>
          <w:szCs w:val="28"/>
        </w:rPr>
      </w:pPr>
      <w:r w:rsidRPr="005B7B38">
        <w:rPr>
          <w:rFonts w:ascii="PT Astra Serif" w:hAnsi="PT Astra Serif"/>
          <w:sz w:val="28"/>
          <w:szCs w:val="28"/>
        </w:rPr>
        <w:t xml:space="preserve">Петрова Елена Витальевна, тел. 7-66-58 (корпус 3) </w:t>
      </w:r>
    </w:p>
    <w:p w:rsidR="007D768D" w:rsidRPr="005B7B38" w:rsidRDefault="007D768D" w:rsidP="007D768D">
      <w:pPr>
        <w:rPr>
          <w:rFonts w:ascii="PT Astra Serif" w:hAnsi="PT Astra Serif"/>
          <w:sz w:val="28"/>
          <w:szCs w:val="28"/>
        </w:rPr>
      </w:pPr>
      <w:r w:rsidRPr="005B7B38">
        <w:rPr>
          <w:rFonts w:ascii="PT Astra Serif" w:hAnsi="PT Astra Serif"/>
          <w:sz w:val="28"/>
          <w:szCs w:val="28"/>
        </w:rPr>
        <w:t>Мочалова Раиса Николаевна, тел. 7-50-88 (корпус 4)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 w:rsidRPr="005B7B38">
        <w:rPr>
          <w:rFonts w:ascii="PT Astra Serif" w:hAnsi="PT Astra Serif"/>
          <w:sz w:val="28"/>
          <w:szCs w:val="28"/>
        </w:rPr>
        <w:t>Специалист</w:t>
      </w:r>
      <w:r>
        <w:rPr>
          <w:rFonts w:ascii="PT Astra Serif" w:hAnsi="PT Astra Serif"/>
          <w:sz w:val="28"/>
          <w:szCs w:val="28"/>
        </w:rPr>
        <w:t>ы</w:t>
      </w:r>
      <w:r w:rsidRPr="005B7B38">
        <w:rPr>
          <w:rFonts w:ascii="PT Astra Serif" w:hAnsi="PT Astra Serif"/>
          <w:sz w:val="28"/>
          <w:szCs w:val="28"/>
        </w:rPr>
        <w:t xml:space="preserve"> по административно-хозяйственной деятельности</w:t>
      </w:r>
      <w:r w:rsidRPr="008C3A44">
        <w:rPr>
          <w:rFonts w:ascii="PT Astra Serif" w:hAnsi="PT Astra Serif"/>
          <w:sz w:val="28"/>
          <w:szCs w:val="28"/>
        </w:rPr>
        <w:t xml:space="preserve">: 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Старикова Елена Абдуманаповна</w:t>
      </w:r>
      <w:r w:rsidRPr="008C3A44">
        <w:rPr>
          <w:rFonts w:ascii="PT Astra Serif" w:hAnsi="PT Astra Serif"/>
          <w:sz w:val="28"/>
          <w:szCs w:val="28"/>
        </w:rPr>
        <w:t>, тел. 7-22-62 (корпус 2</w:t>
      </w:r>
      <w:r>
        <w:rPr>
          <w:rFonts w:ascii="PT Astra Serif" w:hAnsi="PT Astra Serif"/>
          <w:sz w:val="28"/>
          <w:szCs w:val="28"/>
        </w:rPr>
        <w:t>, 3</w:t>
      </w:r>
      <w:r w:rsidRPr="008C3A44">
        <w:rPr>
          <w:rFonts w:ascii="PT Astra Serif" w:hAnsi="PT Astra Serif"/>
          <w:sz w:val="28"/>
          <w:szCs w:val="28"/>
        </w:rPr>
        <w:t>)</w:t>
      </w:r>
    </w:p>
    <w:p w:rsidR="007D768D" w:rsidRPr="002C690A" w:rsidRDefault="007D768D" w:rsidP="007D768D">
      <w:pPr>
        <w:rPr>
          <w:rFonts w:ascii="PT Astra Serif" w:hAnsi="PT Astra Serif"/>
          <w:bCs/>
          <w:sz w:val="28"/>
          <w:szCs w:val="28"/>
        </w:rPr>
      </w:pPr>
      <w:r w:rsidRPr="002C690A">
        <w:rPr>
          <w:rFonts w:ascii="PT Astra Serif" w:hAnsi="PT Astra Serif"/>
          <w:bCs/>
          <w:sz w:val="28"/>
          <w:szCs w:val="28"/>
        </w:rPr>
        <w:t>Голубцова Наталья Борисовна, тел.</w:t>
      </w:r>
      <w:r w:rsidRPr="005B7B38">
        <w:t xml:space="preserve"> </w:t>
      </w:r>
      <w:r w:rsidRPr="005B7B38">
        <w:rPr>
          <w:rFonts w:ascii="PT Astra Serif" w:hAnsi="PT Astra Serif"/>
          <w:bCs/>
          <w:sz w:val="28"/>
          <w:szCs w:val="28"/>
        </w:rPr>
        <w:t>7-50-88</w:t>
      </w:r>
      <w:r w:rsidRPr="005B7B38">
        <w:rPr>
          <w:rFonts w:ascii="PT Astra Serif" w:hAnsi="PT Astra Serif"/>
          <w:bCs/>
          <w:color w:val="FF0000"/>
          <w:sz w:val="28"/>
          <w:szCs w:val="28"/>
        </w:rPr>
        <w:t xml:space="preserve"> </w:t>
      </w:r>
      <w:r w:rsidRPr="002C690A">
        <w:rPr>
          <w:rFonts w:ascii="PT Astra Serif" w:hAnsi="PT Astra Serif"/>
          <w:bCs/>
          <w:sz w:val="28"/>
          <w:szCs w:val="28"/>
        </w:rPr>
        <w:t xml:space="preserve"> (корпус 4)</w:t>
      </w:r>
    </w:p>
    <w:p w:rsidR="007D768D" w:rsidRDefault="007D768D" w:rsidP="007D768D">
      <w:pPr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  <w:lang w:val="en-US"/>
        </w:rPr>
        <w:t>II</w:t>
      </w:r>
      <w:r w:rsidRPr="008C3A44">
        <w:rPr>
          <w:rFonts w:ascii="PT Astra Serif" w:hAnsi="PT Astra Serif"/>
          <w:b/>
          <w:sz w:val="28"/>
          <w:szCs w:val="28"/>
        </w:rPr>
        <w:t>.Особенности образовательного процесса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C3A44">
        <w:rPr>
          <w:rFonts w:ascii="PT Astra Serif" w:hAnsi="PT Astra Serif"/>
          <w:b/>
          <w:bCs/>
          <w:sz w:val="28"/>
          <w:szCs w:val="28"/>
        </w:rPr>
        <w:t>2.1. Содержание обучения и воспитания</w:t>
      </w:r>
    </w:p>
    <w:p w:rsidR="007D768D" w:rsidRDefault="007D768D" w:rsidP="007D768D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Содержание и организация образовательного процесса в ДОУ регламентированы основной общеобразовательной программой дошкольного образования МАДОУ «Детский сад общеразвивающего вида с приоритетным осуществлением деятельности по физическому развитию детей «Снегурочка», утверждённой приказом заведующего от </w:t>
      </w:r>
      <w:r w:rsidRPr="005A399C">
        <w:rPr>
          <w:rFonts w:ascii="PT Astra Serif" w:hAnsi="PT Astra Serif"/>
          <w:sz w:val="28"/>
          <w:szCs w:val="28"/>
        </w:rPr>
        <w:t>06.06.2024г №159</w:t>
      </w:r>
      <w:r w:rsidRPr="008C3A44">
        <w:rPr>
          <w:rFonts w:ascii="PT Astra Serif" w:hAnsi="PT Astra Serif"/>
          <w:sz w:val="28"/>
          <w:szCs w:val="28"/>
        </w:rPr>
        <w:t xml:space="preserve">.  Данная программа </w:t>
      </w:r>
      <w:r w:rsidRPr="00824BEB">
        <w:rPr>
          <w:rFonts w:ascii="PT Astra Serif" w:hAnsi="PT Astra Serif"/>
          <w:sz w:val="28"/>
          <w:szCs w:val="28"/>
        </w:rPr>
        <w:t>разработана в соответствии с федеральной образовательной программой дошкольного образования</w:t>
      </w:r>
      <w:r>
        <w:rPr>
          <w:rFonts w:ascii="PT Astra Serif" w:hAnsi="PT Astra Serif"/>
          <w:sz w:val="28"/>
          <w:szCs w:val="28"/>
        </w:rPr>
        <w:t>.</w:t>
      </w:r>
    </w:p>
    <w:p w:rsidR="00EC6F84" w:rsidRDefault="00EC6F84" w:rsidP="007D768D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Используемые типовые программы, инновационные программы и современные педагогические технологии.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136"/>
        <w:gridCol w:w="2344"/>
        <w:gridCol w:w="3956"/>
      </w:tblGrid>
      <w:tr w:rsidR="007D768D" w:rsidRPr="008004F6" w:rsidTr="00CB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004F6">
              <w:rPr>
                <w:rFonts w:ascii="PT Astra Serif" w:hAnsi="PT Astra Serif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004F6">
              <w:rPr>
                <w:rFonts w:ascii="PT Astra Serif" w:hAnsi="PT Astra Serif"/>
                <w:b/>
                <w:bCs/>
                <w:sz w:val="26"/>
                <w:szCs w:val="26"/>
              </w:rPr>
              <w:t>Наименование  программы, технологии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004F6">
              <w:rPr>
                <w:rFonts w:ascii="PT Astra Serif" w:hAnsi="PT Astra Serif"/>
                <w:b/>
                <w:bCs/>
                <w:sz w:val="26"/>
                <w:szCs w:val="26"/>
              </w:rPr>
              <w:t>Автор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8004F6">
              <w:rPr>
                <w:rFonts w:ascii="PT Astra Serif" w:hAnsi="PT Astra Serif"/>
                <w:b/>
                <w:bCs/>
                <w:sz w:val="26"/>
                <w:szCs w:val="26"/>
              </w:rPr>
              <w:t>Уровень, направленность</w:t>
            </w:r>
          </w:p>
        </w:tc>
      </w:tr>
      <w:tr w:rsidR="007D768D" w:rsidRPr="008004F6" w:rsidTr="00CB31C4">
        <w:trPr>
          <w:trHeight w:val="12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«Цветные ладошки» (дополнительная парциальная)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И.А.Лыкова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Дошкольное образование. Образовательная область «Художественно-эстетическое развитие», разделы «Приобщение к искусству», «Изобразительная деятельность»</w:t>
            </w:r>
          </w:p>
        </w:tc>
      </w:tr>
      <w:tr w:rsidR="007D768D" w:rsidRPr="008004F6" w:rsidTr="00CB31C4">
        <w:trPr>
          <w:trHeight w:val="12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«Шаг в неизвестность» (дополнительная парциальная)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Т.В.Владимирова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Дошкольное образование. Образовательная область «Познавательное развитие», раздел «Развитие познавательно – исследовательской деятельности»</w:t>
            </w:r>
          </w:p>
          <w:p w:rsidR="00BE5E66" w:rsidRPr="008004F6" w:rsidRDefault="00BE5E66" w:rsidP="00CB31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D768D" w:rsidRPr="008004F6" w:rsidTr="00CB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 xml:space="preserve">Программа обучения и воспитания детей с фонетико – фонематическим недоразвитием речи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Т.Б.Филичева, Г.В.Чиркина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Дошкольное образование. Коррекционное обучение детей с нарушениями речи.</w:t>
            </w:r>
          </w:p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D768D" w:rsidRPr="008004F6" w:rsidTr="00CB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«Коррекционно – развивающие занятия в ДОУ»</w:t>
            </w:r>
          </w:p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В.Л.Шарохина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 xml:space="preserve">Коррекционно-развивающее обучение детей </w:t>
            </w:r>
          </w:p>
        </w:tc>
      </w:tr>
      <w:tr w:rsidR="007D768D" w:rsidRPr="008004F6" w:rsidTr="00CB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eastAsia="MS Mincho" w:hAnsi="PT Astra Serif"/>
                <w:sz w:val="26"/>
                <w:szCs w:val="26"/>
                <w:lang w:eastAsia="ja-JP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«Занятия по развитию эмоциональной и познавательной сферы средствами песочной терапии»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eastAsia="MS Mincho" w:hAnsi="PT Astra Serif"/>
                <w:sz w:val="26"/>
                <w:szCs w:val="26"/>
                <w:lang w:eastAsia="ja-JP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Федосеева М.А.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Коррекционно-развивающее обучение детей</w:t>
            </w:r>
          </w:p>
        </w:tc>
      </w:tr>
      <w:tr w:rsidR="007D768D" w:rsidRPr="008004F6" w:rsidTr="00CB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Технология</w:t>
            </w:r>
          </w:p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 xml:space="preserve"> ОТСМ-ТРИЗ - РТВ</w:t>
            </w:r>
          </w:p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Т.А.Сидорчук, Н.Н. Хоменко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Дошкольное образование, все образовательные области</w:t>
            </w:r>
          </w:p>
        </w:tc>
      </w:tr>
      <w:tr w:rsidR="007D768D" w:rsidRPr="008004F6" w:rsidTr="00CB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Шахматы для самых маленьких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И.Г.Сухин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Дошкольное образование. Образовательная область «Познавательное развитие»</w:t>
            </w:r>
          </w:p>
        </w:tc>
      </w:tr>
      <w:tr w:rsidR="007D768D" w:rsidRPr="008004F6" w:rsidTr="00CB31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Занимательные финансы: азы для дошкольников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 xml:space="preserve">Семенкова Е.В., Стахович Л.В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Дошкольное образование. Образовательная область «Познавательное развитие»</w:t>
            </w:r>
          </w:p>
        </w:tc>
      </w:tr>
    </w:tbl>
    <w:p w:rsidR="007D768D" w:rsidRDefault="007D768D" w:rsidP="007D768D">
      <w:pPr>
        <w:rPr>
          <w:rFonts w:ascii="PT Astra Serif" w:hAnsi="PT Astra Serif"/>
        </w:rPr>
      </w:pPr>
    </w:p>
    <w:p w:rsidR="007D768D" w:rsidRDefault="007D768D" w:rsidP="007D768D">
      <w:pPr>
        <w:rPr>
          <w:rFonts w:ascii="PT Astra Serif" w:hAnsi="PT Astra Serif"/>
        </w:rPr>
      </w:pPr>
    </w:p>
    <w:p w:rsidR="00EC6F84" w:rsidRDefault="00EC6F84" w:rsidP="007D768D">
      <w:pPr>
        <w:rPr>
          <w:rFonts w:ascii="PT Astra Serif" w:hAnsi="PT Astra Serif"/>
        </w:rPr>
      </w:pPr>
    </w:p>
    <w:p w:rsidR="007D768D" w:rsidRDefault="007D768D" w:rsidP="007D768D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Использование пед</w:t>
      </w:r>
      <w:r>
        <w:rPr>
          <w:rFonts w:ascii="PT Astra Serif" w:hAnsi="PT Astra Serif"/>
          <w:sz w:val="28"/>
          <w:szCs w:val="28"/>
        </w:rPr>
        <w:t>а</w:t>
      </w:r>
      <w:r w:rsidRPr="008C3A44">
        <w:rPr>
          <w:rFonts w:ascii="PT Astra Serif" w:hAnsi="PT Astra Serif"/>
          <w:sz w:val="28"/>
          <w:szCs w:val="28"/>
        </w:rPr>
        <w:t>гогами современных педагогических технологий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2915"/>
        <w:gridCol w:w="1175"/>
        <w:gridCol w:w="1175"/>
        <w:gridCol w:w="1175"/>
        <w:gridCol w:w="1175"/>
        <w:gridCol w:w="1175"/>
      </w:tblGrid>
      <w:tr w:rsidR="007D768D" w:rsidRPr="008004F6" w:rsidTr="00CB31C4">
        <w:trPr>
          <w:trHeight w:val="820"/>
          <w:jc w:val="center"/>
        </w:trPr>
        <w:tc>
          <w:tcPr>
            <w:tcW w:w="854" w:type="dxa"/>
            <w:tcBorders>
              <w:top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2915" w:type="dxa"/>
            <w:tcBorders>
              <w:top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Педтехнологии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8004F6">
              <w:rPr>
                <w:rFonts w:ascii="PT Astra Serif" w:hAnsi="PT Astra Serif"/>
                <w:bCs/>
                <w:sz w:val="26"/>
                <w:szCs w:val="26"/>
              </w:rPr>
              <w:t>2020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2021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</w:tr>
      <w:tr w:rsidR="007D768D" w:rsidRPr="008004F6" w:rsidTr="00CB31C4">
        <w:trPr>
          <w:trHeight w:val="90"/>
          <w:jc w:val="center"/>
        </w:trPr>
        <w:tc>
          <w:tcPr>
            <w:tcW w:w="854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Познавательно – исследовательская  и проектная деятельность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7D768D" w:rsidRPr="008004F6" w:rsidTr="00CB31C4">
        <w:trPr>
          <w:trHeight w:val="70"/>
          <w:jc w:val="center"/>
        </w:trPr>
        <w:tc>
          <w:tcPr>
            <w:tcW w:w="854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91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ИКТ (интерактивная доска)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22%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  <w:r w:rsidRPr="008004F6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</w:tr>
      <w:tr w:rsidR="007D768D" w:rsidRPr="008004F6" w:rsidTr="00CB31C4">
        <w:trPr>
          <w:jc w:val="center"/>
        </w:trPr>
        <w:tc>
          <w:tcPr>
            <w:tcW w:w="854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9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ОТСМ – ТРИЗ – РТВ</w:t>
            </w:r>
          </w:p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98%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98%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98%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98%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98%</w:t>
            </w:r>
          </w:p>
        </w:tc>
      </w:tr>
      <w:tr w:rsidR="007D768D" w:rsidRPr="008004F6" w:rsidTr="00CB31C4">
        <w:trPr>
          <w:jc w:val="center"/>
        </w:trPr>
        <w:tc>
          <w:tcPr>
            <w:tcW w:w="854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91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ИКТ (цифровая лаборатория</w:t>
            </w:r>
          </w:p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«Наураша»)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13%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</w:t>
            </w:r>
            <w:r w:rsidRPr="008004F6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</w:tr>
      <w:tr w:rsidR="007D768D" w:rsidRPr="008004F6" w:rsidTr="00CB31C4">
        <w:trPr>
          <w:jc w:val="center"/>
        </w:trPr>
        <w:tc>
          <w:tcPr>
            <w:tcW w:w="854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91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ИКТ (интерактивная песочница)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</w:tr>
      <w:tr w:rsidR="007D768D" w:rsidRPr="008004F6" w:rsidTr="00CB31C4">
        <w:trPr>
          <w:jc w:val="center"/>
        </w:trPr>
        <w:tc>
          <w:tcPr>
            <w:tcW w:w="854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91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Программно – аппаратный комплекс «Колибри»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8004F6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</w:tr>
      <w:tr w:rsidR="007D768D" w:rsidRPr="008004F6" w:rsidTr="00CB31C4">
        <w:trPr>
          <w:jc w:val="center"/>
        </w:trPr>
        <w:tc>
          <w:tcPr>
            <w:tcW w:w="854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2915" w:type="dxa"/>
          </w:tcPr>
          <w:p w:rsidR="007D768D" w:rsidRPr="008A3723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Зеркальный комплекс логопеда «Зазеркалье» АЛМА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75" w:type="dxa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7%</w:t>
            </w:r>
          </w:p>
        </w:tc>
        <w:tc>
          <w:tcPr>
            <w:tcW w:w="117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7%</w:t>
            </w:r>
          </w:p>
        </w:tc>
      </w:tr>
    </w:tbl>
    <w:p w:rsidR="007D768D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</w:p>
    <w:p w:rsidR="007D768D" w:rsidRPr="001A7FCA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1A7FCA">
        <w:rPr>
          <w:rFonts w:ascii="PT Astra Serif" w:hAnsi="PT Astra Serif"/>
          <w:sz w:val="28"/>
          <w:szCs w:val="28"/>
        </w:rPr>
        <w:t xml:space="preserve">В соответствии с Распоряжением Правительства Российской Федерации от 29 мая 2015 года № 996-р «Об утверждении Стратегии развития воспитания в Российской Федерации на период до 2025 года», на первый план выступают приоритеты воспитания патриотизма и духовности. В соответствии с Федеральным закон от 31 июля 2020 г. N 304-ФЗ "О внесении изменений в Федеральный закон "Об образовании в Российской Федерации" по вопросам воспитания обучающихся", каждая образовательная организация разрабатывает рабочую программу воспитания и календарный план воспитательной работы. </w:t>
      </w:r>
    </w:p>
    <w:p w:rsidR="007D768D" w:rsidRPr="00F66CF3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1A7FCA">
        <w:rPr>
          <w:rFonts w:ascii="PT Astra Serif" w:hAnsi="PT Astra Serif"/>
          <w:sz w:val="28"/>
          <w:szCs w:val="28"/>
        </w:rPr>
        <w:t>В нашем учреждении разработана рабочая программа воспитания, которая является частью образовательной прогр</w:t>
      </w:r>
      <w:r>
        <w:rPr>
          <w:rFonts w:ascii="PT Astra Serif" w:hAnsi="PT Astra Serif"/>
          <w:sz w:val="28"/>
          <w:szCs w:val="28"/>
        </w:rPr>
        <w:t>аммы и утверждена приказом  от 06</w:t>
      </w:r>
      <w:r w:rsidRPr="001A7FCA">
        <w:rPr>
          <w:rFonts w:ascii="PT Astra Serif" w:hAnsi="PT Astra Serif"/>
          <w:sz w:val="28"/>
          <w:szCs w:val="28"/>
        </w:rPr>
        <w:t>.06.</w:t>
      </w:r>
      <w:r>
        <w:rPr>
          <w:rFonts w:ascii="PT Astra Serif" w:hAnsi="PT Astra Serif"/>
          <w:sz w:val="28"/>
          <w:szCs w:val="28"/>
        </w:rPr>
        <w:t>2024г. №190</w:t>
      </w:r>
      <w:r w:rsidRPr="001A7FCA">
        <w:rPr>
          <w:rFonts w:ascii="PT Astra Serif" w:hAnsi="PT Astra Serif"/>
          <w:sz w:val="28"/>
          <w:szCs w:val="28"/>
        </w:rPr>
        <w:t xml:space="preserve"> «Об утверждении нормативных документов»</w:t>
      </w:r>
      <w:r w:rsidRPr="008C3A44">
        <w:rPr>
          <w:rFonts w:ascii="PT Astra Serif" w:hAnsi="PT Astra Serif"/>
          <w:sz w:val="28"/>
          <w:szCs w:val="28"/>
        </w:rPr>
        <w:t xml:space="preserve">.  </w:t>
      </w:r>
      <w:r>
        <w:rPr>
          <w:rFonts w:ascii="PT Astra Serif" w:hAnsi="PT Astra Serif"/>
          <w:b/>
          <w:bCs/>
          <w:iCs/>
          <w:sz w:val="28"/>
          <w:szCs w:val="28"/>
        </w:rPr>
        <w:br/>
      </w:r>
      <w:r w:rsidRPr="005D6CC0">
        <w:rPr>
          <w:rFonts w:ascii="PT Astra Serif" w:hAnsi="PT Astra Serif"/>
          <w:bCs/>
          <w:iCs/>
          <w:sz w:val="28"/>
          <w:szCs w:val="28"/>
        </w:rPr>
        <w:t>Цель</w:t>
      </w:r>
      <w:r w:rsidRPr="005D6CC0">
        <w:rPr>
          <w:rFonts w:ascii="PT Astra Serif" w:hAnsi="PT Astra Serif"/>
          <w:sz w:val="28"/>
          <w:szCs w:val="28"/>
        </w:rPr>
        <w:t xml:space="preserve"> программы воспитания </w:t>
      </w:r>
      <w:r>
        <w:rPr>
          <w:rFonts w:ascii="PT Astra Serif" w:hAnsi="PT Astra Serif"/>
          <w:sz w:val="28"/>
          <w:szCs w:val="28"/>
        </w:rPr>
        <w:t xml:space="preserve">- </w:t>
      </w:r>
      <w:r w:rsidRPr="00F66CF3">
        <w:rPr>
          <w:rFonts w:ascii="PT Astra Serif" w:hAnsi="PT Astra Serif"/>
          <w:sz w:val="28"/>
          <w:szCs w:val="28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7D768D" w:rsidRPr="00F66CF3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F66CF3">
        <w:rPr>
          <w:rFonts w:ascii="PT Astra Serif" w:hAnsi="PT Astra Serif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7D768D" w:rsidRPr="00F66CF3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F66CF3">
        <w:rPr>
          <w:rFonts w:ascii="PT Astra Serif" w:hAnsi="PT Astra Serif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7D768D" w:rsidRPr="00F66CF3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F66CF3">
        <w:rPr>
          <w:rFonts w:ascii="PT Astra Serif" w:hAnsi="PT Astra Serif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7D768D" w:rsidRPr="00F66CF3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F66CF3">
        <w:rPr>
          <w:rFonts w:ascii="PT Astra Serif" w:hAnsi="PT Astra Serif"/>
          <w:sz w:val="28"/>
          <w:szCs w:val="28"/>
        </w:rPr>
        <w:t>Общие задачи воспитания в ДОО:</w:t>
      </w:r>
    </w:p>
    <w:p w:rsidR="007D768D" w:rsidRPr="00F66CF3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F66CF3">
        <w:rPr>
          <w:rFonts w:ascii="PT Astra Serif" w:hAnsi="PT Astra Serif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7D768D" w:rsidRPr="00F66CF3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F66CF3">
        <w:rPr>
          <w:rFonts w:ascii="PT Astra Serif" w:hAnsi="PT Astra Serif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7D768D" w:rsidRPr="00F66CF3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F66CF3">
        <w:rPr>
          <w:rFonts w:ascii="PT Astra Serif" w:hAnsi="PT Astra Serif"/>
          <w:sz w:val="28"/>
          <w:szCs w:val="28"/>
        </w:rPr>
        <w:lastRenderedPageBreak/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7D768D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F66CF3">
        <w:rPr>
          <w:rFonts w:ascii="PT Astra Serif" w:hAnsi="PT Astra Serif"/>
          <w:sz w:val="28"/>
          <w:szCs w:val="28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7D768D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в календарным планом воспитательной работы реализовано 100% мероприятий, в том числе мероприятия гражданско – патриотического направления:</w:t>
      </w:r>
    </w:p>
    <w:p w:rsidR="007D768D" w:rsidRPr="00C45112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C45112">
        <w:rPr>
          <w:rFonts w:ascii="PT Astra Serif" w:hAnsi="PT Astra Serif"/>
          <w:sz w:val="28"/>
          <w:szCs w:val="28"/>
        </w:rPr>
        <w:t>- развлечение «Игры народов мира», «Игры народов России», «Во что играли наши бабушки», «Фестиваль игр народов Севера», проект «Формирование правосознания ребенка»;</w:t>
      </w:r>
    </w:p>
    <w:p w:rsidR="007D768D" w:rsidRPr="00C45112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  <w:r w:rsidRPr="00C45112">
        <w:rPr>
          <w:rFonts w:ascii="PT Astra Serif" w:hAnsi="PT Astra Serif"/>
          <w:sz w:val="28"/>
          <w:szCs w:val="28"/>
        </w:rPr>
        <w:t xml:space="preserve">- проведение мероприятий согласно календарю образовательных событий, приуроченных к государственным и национальном праздникам Российской Федерации; развлечение «Моя страна Россия», акция «Бессмертный полк», Флешмоб «Стихи о Победе», </w:t>
      </w:r>
      <w:r>
        <w:rPr>
          <w:rFonts w:ascii="PT Astra Serif" w:hAnsi="PT Astra Serif"/>
          <w:sz w:val="28"/>
          <w:szCs w:val="28"/>
        </w:rPr>
        <w:t xml:space="preserve">песенный флэшмоб «Пусть всегда будет Солнце», </w:t>
      </w:r>
      <w:r w:rsidRPr="00C45112">
        <w:rPr>
          <w:rFonts w:ascii="PT Astra Serif" w:hAnsi="PT Astra Serif"/>
          <w:sz w:val="28"/>
          <w:szCs w:val="28"/>
        </w:rPr>
        <w:t>эстафета на роликах «Флаг Победы», конкурс рисунков на асфальте «Моя Россия», фотоквест «Прогулки по городу»</w:t>
      </w:r>
      <w:r>
        <w:rPr>
          <w:rFonts w:ascii="PT Astra Serif" w:hAnsi="PT Astra Serif"/>
          <w:sz w:val="28"/>
          <w:szCs w:val="28"/>
        </w:rPr>
        <w:t>, проект «Галерея Памяти».</w:t>
      </w:r>
    </w:p>
    <w:p w:rsidR="007D768D" w:rsidRPr="001A7FCA" w:rsidRDefault="007D768D" w:rsidP="007D768D">
      <w:pPr>
        <w:widowControl w:val="0"/>
        <w:autoSpaceDE w:val="0"/>
        <w:autoSpaceDN w:val="0"/>
        <w:adjustRightInd w:val="0"/>
        <w:ind w:firstLine="630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2.2. Охрана и укрепление здоровья детей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ind w:left="-360" w:firstLine="360"/>
        <w:jc w:val="both"/>
        <w:rPr>
          <w:rFonts w:ascii="PT Astra Serif" w:eastAsia="Calibri" w:hAnsi="PT Astra Serif"/>
          <w:sz w:val="28"/>
          <w:szCs w:val="28"/>
        </w:rPr>
      </w:pPr>
      <w:r w:rsidRPr="008C3A44">
        <w:rPr>
          <w:rFonts w:ascii="PT Astra Serif" w:eastAsia="Calibri" w:hAnsi="PT Astra Serif"/>
          <w:sz w:val="28"/>
          <w:szCs w:val="28"/>
        </w:rPr>
        <w:t xml:space="preserve">Система мероприятий, направленная на сбережение здоровья воспитанников реализуется через целевой проект </w:t>
      </w:r>
      <w:r w:rsidRPr="008C3A44">
        <w:rPr>
          <w:rFonts w:ascii="PT Astra Serif" w:eastAsia="Calibri" w:hAnsi="PT Astra Serif"/>
          <w:color w:val="000000"/>
          <w:sz w:val="28"/>
          <w:szCs w:val="28"/>
        </w:rPr>
        <w:t>«Детский сад здоровья», включающий</w:t>
      </w:r>
      <w:r w:rsidRPr="008C3A44">
        <w:rPr>
          <w:rFonts w:ascii="PT Astra Serif" w:eastAsia="Calibri" w:hAnsi="PT Astra Serif"/>
          <w:sz w:val="28"/>
          <w:szCs w:val="28"/>
        </w:rPr>
        <w:t xml:space="preserve"> в себя ряд блоков. Целевой проект представляет собой комплекс физкультурно – </w:t>
      </w:r>
      <w:r w:rsidRPr="008C3A44">
        <w:rPr>
          <w:rFonts w:ascii="PT Astra Serif" w:eastAsia="Calibri" w:hAnsi="PT Astra Serif"/>
          <w:color w:val="000000"/>
          <w:sz w:val="28"/>
          <w:szCs w:val="28"/>
        </w:rPr>
        <w:t>оздоровительной работы, где скоординированы все компоненты образовательного процесса</w:t>
      </w:r>
      <w:r w:rsidRPr="008C3A44">
        <w:rPr>
          <w:rFonts w:ascii="PT Astra Serif" w:eastAsia="Calibri" w:hAnsi="PT Astra Serif"/>
          <w:spacing w:val="-1"/>
          <w:sz w:val="28"/>
          <w:szCs w:val="28"/>
        </w:rPr>
        <w:t xml:space="preserve">. </w:t>
      </w:r>
      <w:r w:rsidRPr="008C3A44">
        <w:rPr>
          <w:rFonts w:ascii="PT Astra Serif" w:eastAsia="Calibri" w:hAnsi="PT Astra Serif"/>
          <w:sz w:val="28"/>
          <w:szCs w:val="28"/>
        </w:rPr>
        <w:t>Цель проекта: создание условий всем участникам образовательного процесса для формирования потребности в здоровом образе жизни, укрепления физического и психического здоровья. В учреждении имеются рабочие программы по образовательным областям «Физическое развитие» (разделы «Физическая культура» и «Формирование начальных представлений о здоровом образе жизни»), являющ</w:t>
      </w:r>
      <w:r>
        <w:rPr>
          <w:rFonts w:ascii="PT Astra Serif" w:eastAsia="Calibri" w:hAnsi="PT Astra Serif"/>
          <w:sz w:val="28"/>
          <w:szCs w:val="28"/>
        </w:rPr>
        <w:t xml:space="preserve">иеся приложением к основной </w:t>
      </w:r>
      <w:r w:rsidRPr="008C3A44">
        <w:rPr>
          <w:rFonts w:ascii="PT Astra Serif" w:eastAsia="Calibri" w:hAnsi="PT Astra Serif"/>
          <w:sz w:val="28"/>
          <w:szCs w:val="28"/>
        </w:rPr>
        <w:t>образовательной программе дошкольного образования МАДОУ «Детский сад общеразвивающего вида с приоритетным осуществлением деятельности по физическому развитию детей «Снегурочка», утверждённой пр</w:t>
      </w:r>
      <w:r>
        <w:rPr>
          <w:rFonts w:ascii="PT Astra Serif" w:eastAsia="Calibri" w:hAnsi="PT Astra Serif"/>
          <w:sz w:val="28"/>
          <w:szCs w:val="28"/>
        </w:rPr>
        <w:t>иказом заведующего от  06</w:t>
      </w:r>
      <w:r w:rsidRPr="00BB03D6">
        <w:rPr>
          <w:rFonts w:ascii="PT Astra Serif" w:eastAsia="Calibri" w:hAnsi="PT Astra Serif"/>
          <w:sz w:val="28"/>
          <w:szCs w:val="28"/>
        </w:rPr>
        <w:t>.06.202</w:t>
      </w:r>
      <w:r>
        <w:rPr>
          <w:rFonts w:ascii="PT Astra Serif" w:eastAsia="Calibri" w:hAnsi="PT Astra Serif"/>
          <w:sz w:val="28"/>
          <w:szCs w:val="28"/>
        </w:rPr>
        <w:t>4г. № 190</w:t>
      </w:r>
      <w:r w:rsidRPr="008C3A44">
        <w:rPr>
          <w:rFonts w:ascii="PT Astra Serif" w:eastAsia="Calibri" w:hAnsi="PT Astra Serif"/>
          <w:sz w:val="28"/>
          <w:szCs w:val="28"/>
        </w:rPr>
        <w:t xml:space="preserve">. В данных рабочих программах отражены основные формы реализации программы: </w:t>
      </w:r>
      <w:r>
        <w:rPr>
          <w:rFonts w:ascii="PT Astra Serif" w:eastAsia="Calibri" w:hAnsi="PT Astra Serif"/>
          <w:sz w:val="28"/>
          <w:szCs w:val="28"/>
        </w:rPr>
        <w:t>занятия</w:t>
      </w:r>
      <w:r w:rsidRPr="008C3A44">
        <w:rPr>
          <w:rFonts w:ascii="PT Astra Serif" w:eastAsia="Calibri" w:hAnsi="PT Astra Serif"/>
          <w:sz w:val="28"/>
          <w:szCs w:val="28"/>
        </w:rPr>
        <w:t>, совместная и самостоятельная деятельность, а также взаимодействие с семьями воспитанников.</w:t>
      </w:r>
    </w:p>
    <w:p w:rsidR="007D768D" w:rsidRDefault="007D768D" w:rsidP="007D768D">
      <w:pPr>
        <w:pStyle w:val="ac"/>
        <w:ind w:left="-360" w:firstLine="360"/>
        <w:jc w:val="both"/>
        <w:rPr>
          <w:rFonts w:ascii="PT Astra Serif" w:hAnsi="PT Astra Serif"/>
        </w:rPr>
      </w:pPr>
      <w:r w:rsidRPr="008C3A44">
        <w:rPr>
          <w:rFonts w:ascii="PT Astra Serif" w:hAnsi="PT Astra Serif"/>
          <w:sz w:val="28"/>
          <w:szCs w:val="28"/>
        </w:rPr>
        <w:t>Инструкторы по физической культуре с целью внедрения инновационных техно</w:t>
      </w:r>
      <w:r>
        <w:rPr>
          <w:rFonts w:ascii="PT Astra Serif" w:hAnsi="PT Astra Serif"/>
          <w:sz w:val="28"/>
          <w:szCs w:val="28"/>
        </w:rPr>
        <w:t>логий, реализовали в течение 2024 - 2025</w:t>
      </w:r>
      <w:r w:rsidRPr="008C3A44">
        <w:rPr>
          <w:rFonts w:ascii="PT Astra Serif" w:hAnsi="PT Astra Serif"/>
          <w:sz w:val="28"/>
          <w:szCs w:val="28"/>
        </w:rPr>
        <w:t xml:space="preserve"> учебного года инновационные педагогические проекты по следующим темам: </w:t>
      </w:r>
      <w:r>
        <w:rPr>
          <w:rFonts w:ascii="PT Astra Serif" w:hAnsi="PT Astra Serif"/>
          <w:sz w:val="28"/>
          <w:szCs w:val="28"/>
        </w:rPr>
        <w:t>«</w:t>
      </w:r>
      <w:r w:rsidRPr="00EE2655">
        <w:rPr>
          <w:rFonts w:ascii="PT Astra Serif" w:hAnsi="PT Astra Serif"/>
          <w:sz w:val="28"/>
          <w:szCs w:val="28"/>
        </w:rPr>
        <w:t>Спортивная фотогалерея» и «Экологическая зарядка», «Спорт, здоровье, кроссфит». Результатом реализации данных проектов стали методические рекомендации, включающие технологические карты занятий, электронные образовательные ресурсы.</w:t>
      </w:r>
    </w:p>
    <w:p w:rsidR="007D768D" w:rsidRPr="008C3A44" w:rsidRDefault="007D768D" w:rsidP="007D768D">
      <w:pPr>
        <w:jc w:val="both"/>
        <w:rPr>
          <w:rFonts w:ascii="PT Astra Serif" w:hAnsi="PT Astra Serif"/>
        </w:rPr>
      </w:pP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C3A44">
        <w:rPr>
          <w:rFonts w:ascii="PT Astra Serif" w:hAnsi="PT Astra Serif"/>
          <w:b/>
          <w:color w:val="000000"/>
          <w:sz w:val="28"/>
          <w:szCs w:val="28"/>
        </w:rPr>
        <w:lastRenderedPageBreak/>
        <w:t>2.3. Организация специализированной (коррекционной) помощи детям, в том числе детям с ограниченными возможностями здоровья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D768D" w:rsidRPr="008C3A44" w:rsidRDefault="007D768D" w:rsidP="007D768D">
      <w:pPr>
        <w:ind w:left="-360" w:firstLine="360"/>
        <w:jc w:val="both"/>
        <w:rPr>
          <w:rFonts w:ascii="PT Astra Serif" w:eastAsia="@Arial Unicode MS" w:hAnsi="PT Astra Serif"/>
          <w:sz w:val="28"/>
          <w:szCs w:val="28"/>
        </w:rPr>
      </w:pPr>
      <w:r w:rsidRPr="008C3A44">
        <w:rPr>
          <w:rFonts w:ascii="PT Astra Serif" w:eastAsia="@Arial Unicode MS" w:hAnsi="PT Astra Serif"/>
          <w:sz w:val="28"/>
          <w:szCs w:val="28"/>
        </w:rPr>
        <w:t xml:space="preserve">В соответствии </w:t>
      </w:r>
      <w:r>
        <w:rPr>
          <w:rFonts w:ascii="PT Astra Serif" w:eastAsia="@Arial Unicode MS" w:hAnsi="PT Astra Serif"/>
          <w:sz w:val="28"/>
          <w:szCs w:val="28"/>
        </w:rPr>
        <w:t xml:space="preserve">с </w:t>
      </w:r>
      <w:r w:rsidRPr="00192A17">
        <w:rPr>
          <w:rFonts w:ascii="PT Astra Serif" w:eastAsia="@Arial Unicode MS" w:hAnsi="PT Astra Serif"/>
          <w:sz w:val="28"/>
          <w:szCs w:val="28"/>
        </w:rPr>
        <w:t>приказом Министерства просвещения Российской Федерации от 06.11.2024 № 778 «Об утверждении типового порядка организации деятельности по оказанию психолого-педагогической‚ медицинской и социальной помощи, в том числе типового порядка деятельности центра психолого-педагогической, медицинской и социальной помощи»;</w:t>
      </w:r>
      <w:r>
        <w:rPr>
          <w:rFonts w:ascii="PT Astra Serif" w:eastAsia="@Arial Unicode MS" w:hAnsi="PT Astra Serif"/>
          <w:sz w:val="28"/>
          <w:szCs w:val="28"/>
        </w:rPr>
        <w:t xml:space="preserve"> </w:t>
      </w:r>
      <w:r w:rsidRPr="008C3A44">
        <w:rPr>
          <w:rFonts w:ascii="PT Astra Serif" w:eastAsia="@Arial Unicode MS" w:hAnsi="PT Astra Serif"/>
          <w:sz w:val="28"/>
          <w:szCs w:val="28"/>
        </w:rPr>
        <w:t xml:space="preserve">приказом Департамента образования и молодежной политики Ханты-Мансийского автономного округа - Югры от 04.05.2016 № 703 «Об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 в образовательных организациях Ханты-Мансийского автономного округа - Югры», приказом заведующего ДОУ от </w:t>
      </w:r>
      <w:r w:rsidRPr="00192A17">
        <w:rPr>
          <w:rFonts w:ascii="PT Astra Serif" w:eastAsia="@Arial Unicode MS" w:hAnsi="PT Astra Serif"/>
          <w:sz w:val="28"/>
          <w:szCs w:val="28"/>
        </w:rPr>
        <w:t>01.04.2025г.  №160</w:t>
      </w:r>
      <w:r>
        <w:rPr>
          <w:rFonts w:ascii="PT Astra Serif" w:eastAsia="@Arial Unicode MS" w:hAnsi="PT Astra Serif"/>
          <w:sz w:val="28"/>
          <w:szCs w:val="28"/>
        </w:rPr>
        <w:t xml:space="preserve"> в</w:t>
      </w:r>
      <w:r w:rsidRPr="008C3A44">
        <w:rPr>
          <w:rFonts w:ascii="PT Astra Serif" w:eastAsia="@Arial Unicode MS" w:hAnsi="PT Astra Serif"/>
          <w:sz w:val="28"/>
          <w:szCs w:val="28"/>
        </w:rPr>
        <w:t xml:space="preserve"> МАДОУ «Детский сад «Снегурочка» </w:t>
      </w:r>
      <w:r w:rsidRPr="00192A17">
        <w:rPr>
          <w:rFonts w:ascii="PT Astra Serif" w:eastAsia="@Arial Unicode MS" w:hAnsi="PT Astra Serif"/>
          <w:sz w:val="28"/>
          <w:szCs w:val="28"/>
        </w:rPr>
        <w:t>оказывается психолого-педагогическая и социальная помощь обучающимся.</w:t>
      </w:r>
      <w:r w:rsidRPr="008C3A44">
        <w:rPr>
          <w:rFonts w:ascii="PT Astra Serif" w:eastAsia="@Arial Unicode MS" w:hAnsi="PT Astra Serif"/>
          <w:sz w:val="28"/>
          <w:szCs w:val="28"/>
        </w:rPr>
        <w:t xml:space="preserve"> </w:t>
      </w:r>
    </w:p>
    <w:p w:rsidR="007D768D" w:rsidRPr="008C3A44" w:rsidRDefault="007D768D" w:rsidP="007D768D">
      <w:pPr>
        <w:ind w:left="-360" w:firstLine="360"/>
        <w:jc w:val="both"/>
        <w:rPr>
          <w:rFonts w:ascii="PT Astra Serif" w:eastAsia="@Arial Unicode MS" w:hAnsi="PT Astra Serif"/>
          <w:sz w:val="28"/>
          <w:szCs w:val="28"/>
        </w:rPr>
      </w:pPr>
    </w:p>
    <w:p w:rsidR="007D768D" w:rsidRPr="00DF24CB" w:rsidRDefault="007D768D" w:rsidP="007D768D">
      <w:pPr>
        <w:ind w:left="-360" w:firstLine="360"/>
        <w:jc w:val="both"/>
        <w:rPr>
          <w:rFonts w:ascii="PT Astra Serif" w:hAnsi="PT Astra Serif"/>
          <w:sz w:val="28"/>
          <w:szCs w:val="28"/>
        </w:rPr>
      </w:pPr>
      <w:r w:rsidRPr="00DF24CB">
        <w:rPr>
          <w:rFonts w:ascii="PT Astra Serif" w:hAnsi="PT Astra Serif"/>
          <w:sz w:val="28"/>
          <w:szCs w:val="28"/>
        </w:rPr>
        <w:t xml:space="preserve">Число детей, охваченных </w:t>
      </w:r>
      <w:r>
        <w:rPr>
          <w:rFonts w:ascii="PT Astra Serif" w:hAnsi="PT Astra Serif"/>
          <w:sz w:val="28"/>
          <w:szCs w:val="28"/>
        </w:rPr>
        <w:t>ПП</w:t>
      </w:r>
      <w:r w:rsidRPr="00DF24CB">
        <w:rPr>
          <w:rFonts w:ascii="PT Astra Serif" w:hAnsi="PT Astra Serif"/>
          <w:sz w:val="28"/>
          <w:szCs w:val="28"/>
        </w:rPr>
        <w:t>С-помощ</w:t>
      </w:r>
      <w:r>
        <w:rPr>
          <w:rFonts w:ascii="PT Astra Serif" w:hAnsi="PT Astra Serif"/>
          <w:sz w:val="28"/>
          <w:szCs w:val="28"/>
        </w:rPr>
        <w:t>ью</w:t>
      </w:r>
      <w:r w:rsidRPr="00DF24CB">
        <w:rPr>
          <w:rFonts w:ascii="PT Astra Serif" w:hAnsi="PT Astra Serif"/>
          <w:sz w:val="28"/>
          <w:szCs w:val="28"/>
        </w:rPr>
        <w:t xml:space="preserve"> в 2024</w:t>
      </w:r>
      <w:r>
        <w:rPr>
          <w:rFonts w:ascii="PT Astra Serif" w:hAnsi="PT Astra Serif"/>
          <w:sz w:val="28"/>
          <w:szCs w:val="28"/>
        </w:rPr>
        <w:t xml:space="preserve"> – 2025 учебном</w:t>
      </w:r>
      <w:r w:rsidRPr="00DF24CB">
        <w:rPr>
          <w:rFonts w:ascii="PT Astra Serif" w:hAnsi="PT Astra Serif"/>
          <w:sz w:val="28"/>
          <w:szCs w:val="28"/>
        </w:rPr>
        <w:t xml:space="preserve"> году – 299 чел. (корпус 1 – 127 человек, корпус 2  - 25 человек, корпус 3 – 35 детей, корпус 4 – 112 человека), (на основании заявлений (согласий) родителей (законных представителей).</w:t>
      </w:r>
    </w:p>
    <w:p w:rsidR="007D768D" w:rsidRPr="00DF24CB" w:rsidRDefault="007D768D" w:rsidP="007D768D">
      <w:pPr>
        <w:ind w:left="-360" w:firstLine="360"/>
        <w:jc w:val="both"/>
        <w:rPr>
          <w:rFonts w:ascii="PT Astra Serif" w:hAnsi="PT Astra Serif"/>
          <w:sz w:val="28"/>
          <w:szCs w:val="28"/>
        </w:rPr>
      </w:pPr>
      <w:r w:rsidRPr="00DF24CB">
        <w:rPr>
          <w:rFonts w:ascii="PT Astra Serif" w:hAnsi="PT Astra Serif"/>
          <w:sz w:val="28"/>
          <w:szCs w:val="28"/>
        </w:rPr>
        <w:t>В рамках межведомственного взаимодействия по обеспечению полноценной интеграции детей с ограниченными возможностями здоровья и инвалидностью в образовательный процесс заключены соглашения о сотрудничестве ОУ с субъектами межведомственного взаимодействия:</w:t>
      </w:r>
    </w:p>
    <w:p w:rsidR="007D768D" w:rsidRPr="00DF24CB" w:rsidRDefault="007D768D" w:rsidP="007D768D">
      <w:pPr>
        <w:ind w:left="-360" w:firstLine="360"/>
        <w:jc w:val="both"/>
        <w:rPr>
          <w:rFonts w:ascii="PT Astra Serif" w:hAnsi="PT Astra Serif"/>
          <w:sz w:val="28"/>
          <w:szCs w:val="28"/>
        </w:rPr>
      </w:pPr>
      <w:r w:rsidRPr="00DF24CB">
        <w:rPr>
          <w:rFonts w:ascii="PT Astra Serif" w:hAnsi="PT Astra Serif"/>
          <w:sz w:val="28"/>
          <w:szCs w:val="28"/>
        </w:rPr>
        <w:t>- Договор о сотрудничестве с БУ ХМАО - Югры «Реабилитационный центр для детей и подростков с ограниченными возможностями «Солнышко»;</w:t>
      </w:r>
    </w:p>
    <w:p w:rsidR="007D768D" w:rsidRPr="00DF24CB" w:rsidRDefault="007D768D" w:rsidP="007D768D">
      <w:pPr>
        <w:ind w:left="-360" w:firstLine="360"/>
        <w:jc w:val="both"/>
        <w:rPr>
          <w:rFonts w:ascii="PT Astra Serif" w:hAnsi="PT Astra Serif"/>
          <w:sz w:val="28"/>
          <w:szCs w:val="28"/>
        </w:rPr>
      </w:pPr>
      <w:r w:rsidRPr="00DF24CB">
        <w:rPr>
          <w:rFonts w:ascii="PT Astra Serif" w:hAnsi="PT Astra Serif"/>
          <w:sz w:val="28"/>
          <w:szCs w:val="28"/>
        </w:rPr>
        <w:t>- Соглашение о взаимодействии между «Детский сад «Снегурочка» и БУ ХМАО-Югры «Центр адаптивного спорта»;</w:t>
      </w:r>
    </w:p>
    <w:p w:rsidR="007D768D" w:rsidRPr="00DF24CB" w:rsidRDefault="007D768D" w:rsidP="007D768D">
      <w:pPr>
        <w:ind w:left="-360" w:firstLine="360"/>
        <w:jc w:val="both"/>
        <w:rPr>
          <w:rFonts w:ascii="PT Astra Serif" w:hAnsi="PT Astra Serif"/>
          <w:sz w:val="28"/>
          <w:szCs w:val="28"/>
        </w:rPr>
      </w:pPr>
      <w:r w:rsidRPr="00DF24CB">
        <w:rPr>
          <w:rFonts w:ascii="PT Astra Serif" w:hAnsi="PT Astra Serif"/>
          <w:sz w:val="28"/>
          <w:szCs w:val="28"/>
        </w:rPr>
        <w:t>- Соглашение о сотрудничестве с МАУ «Центр культуры «Югра – Презент».</w:t>
      </w:r>
    </w:p>
    <w:p w:rsidR="007D768D" w:rsidRPr="00DF24CB" w:rsidRDefault="007D768D" w:rsidP="007D768D">
      <w:pPr>
        <w:ind w:left="-360" w:firstLine="360"/>
        <w:jc w:val="both"/>
        <w:rPr>
          <w:rFonts w:ascii="PT Astra Serif" w:hAnsi="PT Astra Serif"/>
          <w:sz w:val="28"/>
          <w:szCs w:val="28"/>
        </w:rPr>
      </w:pPr>
      <w:r w:rsidRPr="00DF24CB">
        <w:rPr>
          <w:rFonts w:ascii="PT Astra Serif" w:hAnsi="PT Astra Serif"/>
          <w:sz w:val="28"/>
          <w:szCs w:val="28"/>
        </w:rPr>
        <w:t>В рамках межведомственного взаимодействия по обеспечению полноценной интеграции детей с ОВЗ и инвалидностью в образовательный процесс на основании договора о сотрудничестве с БУ ХМАО - Югры «Реабилитационный центр для детей и подростков с ограниченными возможностями «Солнышко» в ОУ ведётся работа по разработке и реализации планов мероприятий, для организации комплексного сопровождения.</w:t>
      </w:r>
    </w:p>
    <w:p w:rsidR="007D768D" w:rsidRDefault="007D768D" w:rsidP="007D768D">
      <w:pPr>
        <w:ind w:left="-360" w:firstLine="360"/>
        <w:jc w:val="both"/>
        <w:rPr>
          <w:rFonts w:ascii="PT Astra Serif" w:hAnsi="PT Astra Serif"/>
          <w:sz w:val="28"/>
          <w:szCs w:val="28"/>
        </w:rPr>
      </w:pPr>
      <w:r w:rsidRPr="00DF24CB">
        <w:rPr>
          <w:rFonts w:ascii="PT Astra Serif" w:hAnsi="PT Astra Serif"/>
          <w:sz w:val="28"/>
          <w:szCs w:val="28"/>
        </w:rPr>
        <w:t>На официальном сайте ОУ в разделе «Доступная среда» размещены материалы для родителей о возможных отклонениях в развитии детей, связанных с признаками РАС и другими ментальными нарушениями (методические рекомендации, памятки и буклеты).</w:t>
      </w:r>
    </w:p>
    <w:p w:rsidR="007D768D" w:rsidRPr="008C3A44" w:rsidRDefault="007D768D" w:rsidP="007D768D">
      <w:pPr>
        <w:ind w:left="-360" w:firstLine="360"/>
        <w:jc w:val="both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F47425">
        <w:rPr>
          <w:sz w:val="28"/>
          <w:szCs w:val="28"/>
        </w:rPr>
        <w:t xml:space="preserve">     </w:t>
      </w:r>
      <w:r w:rsidRPr="008648E4">
        <w:rPr>
          <w:rFonts w:ascii="PT Astra Serif" w:hAnsi="PT Astra Serif"/>
          <w:sz w:val="28"/>
          <w:szCs w:val="28"/>
        </w:rPr>
        <w:t>МАДОУ «Детский сад «Снегурочка» в 202</w:t>
      </w:r>
      <w:r>
        <w:rPr>
          <w:rFonts w:ascii="PT Astra Serif" w:hAnsi="PT Astra Serif"/>
          <w:sz w:val="28"/>
          <w:szCs w:val="28"/>
        </w:rPr>
        <w:t>4</w:t>
      </w:r>
      <w:r w:rsidRPr="008648E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8648E4">
        <w:rPr>
          <w:rFonts w:ascii="PT Astra Serif" w:hAnsi="PT Astra Serif"/>
          <w:sz w:val="28"/>
          <w:szCs w:val="28"/>
        </w:rPr>
        <w:t xml:space="preserve"> учебном году посещает </w:t>
      </w:r>
      <w:r>
        <w:rPr>
          <w:rFonts w:ascii="PT Astra Serif" w:hAnsi="PT Astra Serif"/>
          <w:sz w:val="28"/>
          <w:szCs w:val="28"/>
        </w:rPr>
        <w:t xml:space="preserve">34 ребенка, </w:t>
      </w:r>
      <w:r w:rsidRPr="008648E4">
        <w:rPr>
          <w:rFonts w:ascii="PT Astra Serif" w:hAnsi="PT Astra Serif"/>
          <w:sz w:val="28"/>
          <w:szCs w:val="28"/>
        </w:rPr>
        <w:t xml:space="preserve"> имеющие статус ОВЗ, 2 ребенка-инвалида различной возрастной категории (от 3 до 6 лет).  </w:t>
      </w:r>
    </w:p>
    <w:p w:rsidR="007D768D" w:rsidRPr="008648E4" w:rsidRDefault="007D768D" w:rsidP="007D768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8648E4">
        <w:rPr>
          <w:rFonts w:ascii="PT Astra Serif" w:hAnsi="PT Astra Serif"/>
          <w:sz w:val="28"/>
          <w:szCs w:val="28"/>
        </w:rPr>
        <w:t>В корпусе №2 функционирует две компенсирующие группы для детей с тяжелыми множественными нарушениями развития (сложными дефектами). Группы посещают 6 детей. А также подготовительная комбинированная группа для детей с тяжелыми нарушениями речи. Группу посещает 15 детей, в том числе один ребенок с тяжелыми нарушениями речи.</w:t>
      </w:r>
    </w:p>
    <w:p w:rsidR="007D768D" w:rsidRPr="008648E4" w:rsidRDefault="007D768D" w:rsidP="007D768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8648E4">
        <w:rPr>
          <w:rFonts w:ascii="PT Astra Serif" w:hAnsi="PT Astra Serif"/>
          <w:sz w:val="28"/>
          <w:szCs w:val="28"/>
        </w:rPr>
        <w:lastRenderedPageBreak/>
        <w:t xml:space="preserve">В корпусе №1 функционирует две старшие и две подготовительные комбинированные группы для детей с тяжелыми нарушениями речи. Группы посещают 60 детей, в том числе 11 детей с тяжелыми нарушениями речи. </w:t>
      </w:r>
    </w:p>
    <w:p w:rsidR="007D768D" w:rsidRPr="008648E4" w:rsidRDefault="007D768D" w:rsidP="007D768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8648E4">
        <w:rPr>
          <w:rFonts w:ascii="PT Astra Serif" w:hAnsi="PT Astra Serif"/>
          <w:sz w:val="28"/>
          <w:szCs w:val="28"/>
        </w:rPr>
        <w:t>В корпусе №3  - 6 комбинированных групп,  их посещают 11 детей имеющих ОВЗ и инвалидность.</w:t>
      </w:r>
    </w:p>
    <w:p w:rsidR="007D768D" w:rsidRPr="008648E4" w:rsidRDefault="007D768D" w:rsidP="007D768D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8648E4">
        <w:rPr>
          <w:rFonts w:ascii="PT Astra Serif" w:hAnsi="PT Astra Serif"/>
          <w:sz w:val="28"/>
          <w:szCs w:val="28"/>
        </w:rPr>
        <w:t>В корпусе №4  - 1 комбинированная группа,  их посещают 4 ребенка имеющих ОВЗ и инвалидность.</w:t>
      </w:r>
    </w:p>
    <w:p w:rsidR="007D768D" w:rsidRDefault="007D768D" w:rsidP="007D768D">
      <w:pPr>
        <w:ind w:left="-567"/>
        <w:jc w:val="both"/>
        <w:rPr>
          <w:rFonts w:ascii="PT Astra Serif" w:eastAsia="@Arial Unicode MS" w:hAnsi="PT Astra Serif"/>
          <w:sz w:val="28"/>
          <w:szCs w:val="28"/>
        </w:rPr>
      </w:pPr>
    </w:p>
    <w:p w:rsidR="007D768D" w:rsidRPr="008C3A44" w:rsidRDefault="007D768D" w:rsidP="007D768D">
      <w:pPr>
        <w:ind w:left="-360" w:firstLine="360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Работа специалистов. Направления и используемые технологии.</w:t>
      </w:r>
    </w:p>
    <w:p w:rsidR="007D768D" w:rsidRPr="008C3A44" w:rsidRDefault="007D768D" w:rsidP="007D768D">
      <w:pPr>
        <w:ind w:left="-360" w:firstLine="360"/>
        <w:jc w:val="center"/>
        <w:rPr>
          <w:rFonts w:ascii="PT Astra Serif" w:hAnsi="PT Astra Serif"/>
          <w:sz w:val="28"/>
          <w:szCs w:val="28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2700"/>
        <w:gridCol w:w="2152"/>
        <w:gridCol w:w="1280"/>
        <w:gridCol w:w="1057"/>
        <w:gridCol w:w="1193"/>
      </w:tblGrid>
      <w:tr w:rsidR="007D768D" w:rsidRPr="008C3A44" w:rsidTr="00CB31C4">
        <w:trPr>
          <w:jc w:val="center"/>
        </w:trPr>
        <w:tc>
          <w:tcPr>
            <w:tcW w:w="1624" w:type="dxa"/>
            <w:vMerge w:val="restart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Специалист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Задачи, направления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Программы, технологии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Формы работы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Охват детей</w:t>
            </w:r>
          </w:p>
        </w:tc>
      </w:tr>
      <w:tr w:rsidR="007D768D" w:rsidRPr="008C3A44" w:rsidTr="00CB31C4">
        <w:trPr>
          <w:jc w:val="center"/>
        </w:trPr>
        <w:tc>
          <w:tcPr>
            <w:tcW w:w="1624" w:type="dxa"/>
            <w:vMerge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Кол-во</w:t>
            </w:r>
          </w:p>
        </w:tc>
        <w:tc>
          <w:tcPr>
            <w:tcW w:w="119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 xml:space="preserve">Возраст </w:t>
            </w:r>
          </w:p>
        </w:tc>
      </w:tr>
      <w:tr w:rsidR="007D768D" w:rsidRPr="008C3A44" w:rsidTr="00CB31C4">
        <w:trPr>
          <w:jc w:val="center"/>
        </w:trPr>
        <w:tc>
          <w:tcPr>
            <w:tcW w:w="162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 xml:space="preserve">Учитель-логопед </w:t>
            </w:r>
          </w:p>
        </w:tc>
        <w:tc>
          <w:tcPr>
            <w:tcW w:w="270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Реализация раздела «Коррекционная работа» основной общеобразовательной программы. Коррекция речевых нарушений.</w:t>
            </w:r>
          </w:p>
        </w:tc>
        <w:tc>
          <w:tcPr>
            <w:tcW w:w="215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Программа обучения и воспитания детей с фонетико – фонематическим недоразвитием речи Т.Б.Филичева, Г.В.Чиркина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Программа по преодолению общего недоразвития речи у детей.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Т.Б Филичева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Т.В. Туманова</w:t>
            </w:r>
          </w:p>
        </w:tc>
        <w:tc>
          <w:tcPr>
            <w:tcW w:w="128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Индивидуальные и подгрупповые занятия</w:t>
            </w:r>
          </w:p>
        </w:tc>
        <w:tc>
          <w:tcPr>
            <w:tcW w:w="1057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</w:t>
            </w:r>
          </w:p>
        </w:tc>
        <w:tc>
          <w:tcPr>
            <w:tcW w:w="119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5-7 лет</w:t>
            </w:r>
          </w:p>
        </w:tc>
      </w:tr>
      <w:tr w:rsidR="007D768D" w:rsidRPr="008C3A44" w:rsidTr="00CB31C4">
        <w:trPr>
          <w:jc w:val="center"/>
        </w:trPr>
        <w:tc>
          <w:tcPr>
            <w:tcW w:w="162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Педагог-психолог</w:t>
            </w:r>
          </w:p>
        </w:tc>
        <w:tc>
          <w:tcPr>
            <w:tcW w:w="270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Реализация раздела «Коррекционная работа» основной общеобразовательной программы. Коррекция нарушений эмоционально-волевой сферы, развития психических процессов.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(Низкий уровень освоения образовательной программы)</w:t>
            </w:r>
          </w:p>
        </w:tc>
        <w:tc>
          <w:tcPr>
            <w:tcW w:w="215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Технология В.Л.Шарохиной, И.Л.Арцишевской «Коррекционно-развивающие занятия»</w:t>
            </w:r>
          </w:p>
          <w:p w:rsidR="007D768D" w:rsidRPr="008C3A44" w:rsidRDefault="007D768D" w:rsidP="00CB31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8C3A44">
              <w:rPr>
                <w:rFonts w:ascii="PT Astra Serif" w:hAnsi="PT Astra Serif"/>
                <w:bCs/>
                <w:color w:val="000000"/>
              </w:rPr>
              <w:t>Технология Куражевой Н. Ю., Козловой И. А.</w:t>
            </w:r>
          </w:p>
          <w:p w:rsidR="007D768D" w:rsidRPr="008C3A44" w:rsidRDefault="007D768D" w:rsidP="00CB31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  <w:bCs/>
                <w:color w:val="000000"/>
              </w:rPr>
              <w:t>«Цветик-семицветик»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«Коррекционно-развивающие занятия»</w:t>
            </w:r>
          </w:p>
        </w:tc>
        <w:tc>
          <w:tcPr>
            <w:tcW w:w="128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Подгрупповые коррекционные занятия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57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119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4-7 лет</w:t>
            </w:r>
          </w:p>
        </w:tc>
      </w:tr>
      <w:tr w:rsidR="007D768D" w:rsidRPr="008C3A44" w:rsidTr="00CB31C4">
        <w:trPr>
          <w:jc w:val="center"/>
        </w:trPr>
        <w:tc>
          <w:tcPr>
            <w:tcW w:w="162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Педагог-психолог</w:t>
            </w:r>
          </w:p>
        </w:tc>
        <w:tc>
          <w:tcPr>
            <w:tcW w:w="270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«Занятия по развитию эмоциональной и познавательной сферы средствами песочной терапии»</w:t>
            </w:r>
          </w:p>
          <w:p w:rsidR="007D768D" w:rsidRPr="008C3A44" w:rsidRDefault="007D768D" w:rsidP="00CB31C4">
            <w:pPr>
              <w:jc w:val="center"/>
              <w:rPr>
                <w:rFonts w:ascii="PT Astra Serif" w:eastAsia="MS Mincho" w:hAnsi="PT Astra Serif"/>
                <w:lang w:eastAsia="ja-JP"/>
              </w:rPr>
            </w:pPr>
            <w:r w:rsidRPr="008C3A44">
              <w:rPr>
                <w:rFonts w:ascii="PT Astra Serif" w:hAnsi="PT Astra Serif"/>
              </w:rPr>
              <w:t>(Одаренные)</w:t>
            </w:r>
          </w:p>
        </w:tc>
        <w:tc>
          <w:tcPr>
            <w:tcW w:w="215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Федосеева М.А.</w:t>
            </w:r>
          </w:p>
          <w:p w:rsidR="007D768D" w:rsidRPr="008C3A44" w:rsidRDefault="007D768D" w:rsidP="00CB31C4">
            <w:pPr>
              <w:jc w:val="center"/>
              <w:rPr>
                <w:rFonts w:ascii="PT Astra Serif" w:eastAsia="MS Mincho" w:hAnsi="PT Astra Serif"/>
                <w:lang w:eastAsia="ja-JP"/>
              </w:rPr>
            </w:pPr>
            <w:r w:rsidRPr="008C3A44">
              <w:rPr>
                <w:rFonts w:ascii="PT Astra Serif" w:hAnsi="PT Astra Serif"/>
                <w:color w:val="111111"/>
                <w:shd w:val="clear" w:color="auto" w:fill="FFFFFF"/>
              </w:rPr>
              <w:t>«Творческая оригинальность»  Симановский А.Е.</w:t>
            </w:r>
          </w:p>
        </w:tc>
        <w:tc>
          <w:tcPr>
            <w:tcW w:w="128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Подгрупповые коррекционные занятия</w:t>
            </w:r>
          </w:p>
        </w:tc>
        <w:tc>
          <w:tcPr>
            <w:tcW w:w="1057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119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4-7 лет </w:t>
            </w:r>
          </w:p>
        </w:tc>
      </w:tr>
      <w:tr w:rsidR="007D768D" w:rsidRPr="008C3A44" w:rsidTr="00CB31C4">
        <w:trPr>
          <w:jc w:val="center"/>
        </w:trPr>
        <w:tc>
          <w:tcPr>
            <w:tcW w:w="1624" w:type="dxa"/>
            <w:shd w:val="clear" w:color="auto" w:fill="auto"/>
          </w:tcPr>
          <w:p w:rsidR="007D768D" w:rsidRPr="00283AD2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283AD2">
              <w:rPr>
                <w:rFonts w:ascii="PT Astra Serif" w:hAnsi="PT Astra Serif"/>
                <w:b/>
              </w:rPr>
              <w:t>Учитель - дефектолог</w:t>
            </w:r>
          </w:p>
        </w:tc>
        <w:tc>
          <w:tcPr>
            <w:tcW w:w="270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Коррекция недостатков психифизического развития</w:t>
            </w:r>
          </w:p>
        </w:tc>
        <w:tc>
          <w:tcPr>
            <w:tcW w:w="2152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Е.А.Стребелева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Е.А.Екжанова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«Программа ДОУ компенсирующего вида для детей с </w:t>
            </w:r>
            <w:r>
              <w:rPr>
                <w:rFonts w:ascii="PT Astra Serif" w:hAnsi="PT Astra Serif"/>
              </w:rPr>
              <w:lastRenderedPageBreak/>
              <w:t>нарушениями интеллекта»</w:t>
            </w:r>
          </w:p>
        </w:tc>
        <w:tc>
          <w:tcPr>
            <w:tcW w:w="128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Индивидуальные коррекционные занятия</w:t>
            </w:r>
          </w:p>
        </w:tc>
        <w:tc>
          <w:tcPr>
            <w:tcW w:w="1057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19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4-7 лет</w:t>
            </w:r>
          </w:p>
        </w:tc>
      </w:tr>
    </w:tbl>
    <w:p w:rsidR="007D768D" w:rsidRPr="008C3A44" w:rsidRDefault="007D768D" w:rsidP="007D768D">
      <w:pPr>
        <w:ind w:left="-360" w:firstLine="360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left="-360" w:firstLine="360"/>
        <w:jc w:val="both"/>
        <w:rPr>
          <w:rFonts w:ascii="PT Astra Serif" w:eastAsia="@Arial Unicode MS" w:hAnsi="PT Astra Serif"/>
          <w:sz w:val="28"/>
          <w:szCs w:val="28"/>
        </w:rPr>
      </w:pPr>
      <w:r>
        <w:rPr>
          <w:rFonts w:ascii="PT Astra Serif" w:eastAsia="@Arial Unicode MS" w:hAnsi="PT Astra Serif"/>
          <w:sz w:val="28"/>
          <w:szCs w:val="28"/>
        </w:rPr>
        <w:t>Также в учреждении функционирует пс</w:t>
      </w:r>
      <w:r w:rsidRPr="008C3A44">
        <w:rPr>
          <w:rFonts w:ascii="PT Astra Serif" w:eastAsia="@Arial Unicode MS" w:hAnsi="PT Astra Serif"/>
          <w:sz w:val="28"/>
          <w:szCs w:val="28"/>
        </w:rPr>
        <w:t>ихолого - педагогический консилиум МАДОУ «Детский сад общеразвивающего вида с приоритетным осуществлением деятельности по физическому развитию детей «Снегурочка».</w:t>
      </w:r>
    </w:p>
    <w:p w:rsidR="007D768D" w:rsidRDefault="007D768D" w:rsidP="007D768D">
      <w:pPr>
        <w:jc w:val="center"/>
        <w:rPr>
          <w:rFonts w:ascii="PT Astra Serif" w:hAnsi="PT Astra Serif"/>
          <w:b/>
        </w:rPr>
      </w:pPr>
    </w:p>
    <w:p w:rsidR="007D768D" w:rsidRDefault="007D768D" w:rsidP="007D768D">
      <w:pPr>
        <w:jc w:val="center"/>
        <w:rPr>
          <w:rFonts w:ascii="PT Astra Serif" w:hAnsi="PT Astra Serif"/>
          <w:b/>
        </w:rPr>
      </w:pPr>
    </w:p>
    <w:p w:rsidR="007D768D" w:rsidRDefault="007D768D" w:rsidP="007D768D">
      <w:pPr>
        <w:jc w:val="center"/>
        <w:rPr>
          <w:rFonts w:ascii="PT Astra Serif" w:hAnsi="PT Astra Serif"/>
          <w:b/>
        </w:rPr>
      </w:pPr>
    </w:p>
    <w:p w:rsidR="007D768D" w:rsidRPr="0046597C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46597C">
        <w:rPr>
          <w:rFonts w:ascii="PT Astra Serif" w:hAnsi="PT Astra Serif"/>
          <w:b/>
          <w:sz w:val="28"/>
          <w:szCs w:val="28"/>
        </w:rPr>
        <w:t>Результаты работы ППк</w:t>
      </w:r>
    </w:p>
    <w:p w:rsidR="007D768D" w:rsidRPr="008004F6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Pr="00C85D76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>Деятельность ППк учреждения в 202</w:t>
      </w:r>
      <w:r>
        <w:rPr>
          <w:rFonts w:ascii="PT Astra Serif" w:hAnsi="PT Astra Serif"/>
          <w:sz w:val="28"/>
          <w:szCs w:val="28"/>
        </w:rPr>
        <w:t>4</w:t>
      </w:r>
      <w:r w:rsidRPr="00C85D76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C85D76">
        <w:rPr>
          <w:rFonts w:ascii="PT Astra Serif" w:hAnsi="PT Astra Serif"/>
          <w:sz w:val="28"/>
          <w:szCs w:val="28"/>
        </w:rPr>
        <w:t xml:space="preserve"> учебном году осуществлялась на основе плана работы. Результаты работы ППк: </w:t>
      </w:r>
    </w:p>
    <w:p w:rsidR="007D768D" w:rsidRPr="008004F6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jc w:val="both"/>
        <w:rPr>
          <w:rFonts w:ascii="PT Astra Serif" w:hAnsi="PT Astra Serif"/>
          <w:sz w:val="26"/>
          <w:szCs w:val="26"/>
        </w:rPr>
      </w:pPr>
    </w:p>
    <w:p w:rsidR="007D768D" w:rsidRPr="00551F07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551F07">
        <w:rPr>
          <w:rFonts w:ascii="PT Astra Serif" w:hAnsi="PT Astra Serif"/>
          <w:sz w:val="26"/>
          <w:szCs w:val="26"/>
        </w:rPr>
        <w:t>Корпус 1</w:t>
      </w:r>
    </w:p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8"/>
        <w:gridCol w:w="1936"/>
        <w:gridCol w:w="2301"/>
        <w:gridCol w:w="2260"/>
      </w:tblGrid>
      <w:tr w:rsidR="007D768D" w:rsidRPr="00923592" w:rsidTr="00CB31C4">
        <w:trPr>
          <w:jc w:val="center"/>
        </w:trPr>
        <w:tc>
          <w:tcPr>
            <w:tcW w:w="1560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Младшая группа</w:t>
            </w:r>
          </w:p>
        </w:tc>
        <w:tc>
          <w:tcPr>
            <w:tcW w:w="1936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Средняя группа</w:t>
            </w:r>
          </w:p>
        </w:tc>
        <w:tc>
          <w:tcPr>
            <w:tcW w:w="2301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Старшая группа</w:t>
            </w:r>
          </w:p>
        </w:tc>
        <w:tc>
          <w:tcPr>
            <w:tcW w:w="2260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Подготовительная группа</w:t>
            </w:r>
          </w:p>
        </w:tc>
      </w:tr>
      <w:tr w:rsidR="007D768D" w:rsidRPr="00923592" w:rsidTr="00CB31C4">
        <w:trPr>
          <w:trHeight w:val="942"/>
          <w:jc w:val="center"/>
        </w:trPr>
        <w:tc>
          <w:tcPr>
            <w:tcW w:w="1560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Принято в состав ППк</w:t>
            </w:r>
          </w:p>
        </w:tc>
        <w:tc>
          <w:tcPr>
            <w:tcW w:w="1842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1</w:t>
            </w:r>
            <w:r>
              <w:rPr>
                <w:rFonts w:ascii="PT Astra Serif" w:hAnsi="PT Astra Serif"/>
                <w:szCs w:val="24"/>
              </w:rPr>
              <w:t xml:space="preserve"> с низким уровнем освоения программы</w:t>
            </w:r>
          </w:p>
        </w:tc>
        <w:tc>
          <w:tcPr>
            <w:tcW w:w="1936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 xml:space="preserve">6 </w:t>
            </w:r>
          </w:p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дети с ОВЗ</w:t>
            </w:r>
          </w:p>
        </w:tc>
        <w:tc>
          <w:tcPr>
            <w:tcW w:w="2260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 xml:space="preserve">5 </w:t>
            </w:r>
          </w:p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дети с ОВЗ</w:t>
            </w:r>
          </w:p>
        </w:tc>
      </w:tr>
      <w:tr w:rsidR="007D768D" w:rsidRPr="00923592" w:rsidTr="00CB31C4">
        <w:trPr>
          <w:jc w:val="center"/>
        </w:trPr>
        <w:tc>
          <w:tcPr>
            <w:tcW w:w="1560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Выпущено из состава ППк</w:t>
            </w:r>
          </w:p>
        </w:tc>
        <w:tc>
          <w:tcPr>
            <w:tcW w:w="1842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 xml:space="preserve"> -</w:t>
            </w:r>
          </w:p>
        </w:tc>
        <w:tc>
          <w:tcPr>
            <w:tcW w:w="1936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260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5</w:t>
            </w:r>
          </w:p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 xml:space="preserve">с положительной динамикой выпущен в школу  </w:t>
            </w:r>
          </w:p>
        </w:tc>
      </w:tr>
      <w:tr w:rsidR="007D768D" w:rsidRPr="00923592" w:rsidTr="00CB31C4">
        <w:trPr>
          <w:jc w:val="center"/>
        </w:trPr>
        <w:tc>
          <w:tcPr>
            <w:tcW w:w="1560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Оставлено на ППк</w:t>
            </w:r>
          </w:p>
        </w:tc>
        <w:tc>
          <w:tcPr>
            <w:tcW w:w="1842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1 с незначительной динамикой переведен в среднюю группу</w:t>
            </w:r>
          </w:p>
        </w:tc>
        <w:tc>
          <w:tcPr>
            <w:tcW w:w="1936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 xml:space="preserve">-  </w:t>
            </w:r>
          </w:p>
        </w:tc>
        <w:tc>
          <w:tcPr>
            <w:tcW w:w="2301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>6</w:t>
            </w:r>
          </w:p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 xml:space="preserve">с положительной динамикой переведены в подготовительную группу  </w:t>
            </w:r>
          </w:p>
        </w:tc>
        <w:tc>
          <w:tcPr>
            <w:tcW w:w="2260" w:type="dxa"/>
            <w:shd w:val="clear" w:color="auto" w:fill="auto"/>
          </w:tcPr>
          <w:p w:rsidR="007D768D" w:rsidRPr="004C14D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C14D9">
              <w:rPr>
                <w:rFonts w:ascii="PT Astra Serif" w:hAnsi="PT Astra Serif"/>
                <w:szCs w:val="24"/>
              </w:rPr>
              <w:t xml:space="preserve"> -</w:t>
            </w:r>
          </w:p>
        </w:tc>
      </w:tr>
    </w:tbl>
    <w:p w:rsidR="007D768D" w:rsidRPr="00923592" w:rsidRDefault="007D768D" w:rsidP="007D768D">
      <w:pPr>
        <w:jc w:val="both"/>
        <w:rPr>
          <w:rFonts w:ascii="PT Astra Serif" w:hAnsi="PT Astra Serif"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151F29">
        <w:rPr>
          <w:rFonts w:ascii="PT Astra Serif" w:hAnsi="PT Astra Serif"/>
          <w:sz w:val="26"/>
          <w:szCs w:val="26"/>
        </w:rPr>
        <w:t>Корпус 2</w:t>
      </w:r>
    </w:p>
    <w:p w:rsidR="007D768D" w:rsidRPr="00151F29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937"/>
        <w:gridCol w:w="1816"/>
        <w:gridCol w:w="2090"/>
        <w:gridCol w:w="2286"/>
      </w:tblGrid>
      <w:tr w:rsidR="007D768D" w:rsidRPr="00151F29" w:rsidTr="00CB31C4">
        <w:trPr>
          <w:jc w:val="center"/>
        </w:trPr>
        <w:tc>
          <w:tcPr>
            <w:tcW w:w="132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937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Младшая группа</w:t>
            </w:r>
          </w:p>
        </w:tc>
        <w:tc>
          <w:tcPr>
            <w:tcW w:w="181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Средняя группа</w:t>
            </w:r>
          </w:p>
        </w:tc>
        <w:tc>
          <w:tcPr>
            <w:tcW w:w="2090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Комбинированная п</w:t>
            </w:r>
            <w:r w:rsidRPr="00151F29">
              <w:rPr>
                <w:rFonts w:ascii="PT Astra Serif" w:hAnsi="PT Astra Serif"/>
                <w:szCs w:val="24"/>
              </w:rPr>
              <w:t>одготови-тельная группа</w:t>
            </w:r>
          </w:p>
        </w:tc>
        <w:tc>
          <w:tcPr>
            <w:tcW w:w="228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 xml:space="preserve">Компенси-рующая 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 xml:space="preserve">Группа </w:t>
            </w:r>
            <w:r>
              <w:rPr>
                <w:rFonts w:ascii="PT Astra Serif" w:hAnsi="PT Astra Serif"/>
                <w:szCs w:val="24"/>
              </w:rPr>
              <w:t>ТМНР</w:t>
            </w:r>
          </w:p>
        </w:tc>
      </w:tr>
      <w:tr w:rsidR="007D768D" w:rsidRPr="00151F29" w:rsidTr="00CB31C4">
        <w:trPr>
          <w:jc w:val="center"/>
        </w:trPr>
        <w:tc>
          <w:tcPr>
            <w:tcW w:w="132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Принято в состав ППк</w:t>
            </w:r>
          </w:p>
        </w:tc>
        <w:tc>
          <w:tcPr>
            <w:tcW w:w="1937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1 ребенок с ОВЗ</w:t>
            </w:r>
            <w:r>
              <w:rPr>
                <w:rFonts w:ascii="PT Astra Serif" w:hAnsi="PT Astra Serif"/>
                <w:szCs w:val="24"/>
              </w:rPr>
              <w:t xml:space="preserve"> и инвалидностью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ребенка с низким уровнем освоения образ. программы</w:t>
            </w:r>
          </w:p>
        </w:tc>
        <w:tc>
          <w:tcPr>
            <w:tcW w:w="181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ребенка с ОВЗ</w:t>
            </w:r>
          </w:p>
        </w:tc>
        <w:tc>
          <w:tcPr>
            <w:tcW w:w="2090" w:type="dxa"/>
            <w:shd w:val="clear" w:color="auto" w:fill="auto"/>
          </w:tcPr>
          <w:p w:rsidR="007D768D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 ребенок с ОВЗ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 ребенок с низким уровнем освоения образовательной программы</w:t>
            </w:r>
          </w:p>
        </w:tc>
        <w:tc>
          <w:tcPr>
            <w:tcW w:w="228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</w:t>
            </w:r>
            <w:r w:rsidRPr="00151F29">
              <w:rPr>
                <w:rFonts w:ascii="PT Astra Serif" w:hAnsi="PT Astra Serif"/>
                <w:szCs w:val="24"/>
              </w:rPr>
              <w:t xml:space="preserve"> 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детей с ОВЗ и инвалидностью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7D768D" w:rsidRPr="00151F29" w:rsidTr="00CB31C4">
        <w:trPr>
          <w:jc w:val="center"/>
        </w:trPr>
        <w:tc>
          <w:tcPr>
            <w:tcW w:w="132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Выпущено из состава ППк</w:t>
            </w:r>
          </w:p>
        </w:tc>
        <w:tc>
          <w:tcPr>
            <w:tcW w:w="1937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 xml:space="preserve"> -</w:t>
            </w:r>
          </w:p>
        </w:tc>
        <w:tc>
          <w:tcPr>
            <w:tcW w:w="2090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с положительной</w:t>
            </w:r>
            <w:r w:rsidRPr="00151F29">
              <w:rPr>
                <w:rFonts w:ascii="PT Astra Serif" w:hAnsi="PT Astra Serif"/>
                <w:szCs w:val="24"/>
              </w:rPr>
              <w:t xml:space="preserve"> динамикой </w:t>
            </w:r>
            <w:r w:rsidRPr="00151F29">
              <w:rPr>
                <w:rFonts w:ascii="PT Astra Serif" w:hAnsi="PT Astra Serif"/>
                <w:szCs w:val="24"/>
              </w:rPr>
              <w:lastRenderedPageBreak/>
              <w:t>выпущен</w:t>
            </w:r>
            <w:r>
              <w:rPr>
                <w:rFonts w:ascii="PT Astra Serif" w:hAnsi="PT Astra Serif"/>
                <w:szCs w:val="24"/>
              </w:rPr>
              <w:t>ы</w:t>
            </w:r>
            <w:r w:rsidRPr="00151F29">
              <w:rPr>
                <w:rFonts w:ascii="PT Astra Serif" w:hAnsi="PT Astra Serif"/>
                <w:szCs w:val="24"/>
              </w:rPr>
              <w:t xml:space="preserve"> в школу  </w:t>
            </w:r>
          </w:p>
        </w:tc>
        <w:tc>
          <w:tcPr>
            <w:tcW w:w="2286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lastRenderedPageBreak/>
              <w:t xml:space="preserve">1 с положительной динамикой выпущен в школу  </w:t>
            </w:r>
          </w:p>
        </w:tc>
      </w:tr>
      <w:tr w:rsidR="007D768D" w:rsidRPr="00151F29" w:rsidTr="00CB31C4">
        <w:trPr>
          <w:jc w:val="center"/>
        </w:trPr>
        <w:tc>
          <w:tcPr>
            <w:tcW w:w="132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lastRenderedPageBreak/>
              <w:t>Оставлено на ППк</w:t>
            </w:r>
          </w:p>
        </w:tc>
        <w:tc>
          <w:tcPr>
            <w:tcW w:w="1937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 с положительной</w:t>
            </w:r>
            <w:r w:rsidRPr="00151F29">
              <w:rPr>
                <w:rFonts w:ascii="PT Astra Serif" w:hAnsi="PT Astra Serif"/>
                <w:szCs w:val="24"/>
              </w:rPr>
              <w:t xml:space="preserve"> динамикой переведен</w:t>
            </w:r>
            <w:r>
              <w:rPr>
                <w:rFonts w:ascii="PT Astra Serif" w:hAnsi="PT Astra Serif"/>
                <w:szCs w:val="24"/>
              </w:rPr>
              <w:t>ы</w:t>
            </w:r>
            <w:r w:rsidRPr="00151F29">
              <w:rPr>
                <w:rFonts w:ascii="PT Astra Serif" w:hAnsi="PT Astra Serif"/>
                <w:szCs w:val="24"/>
              </w:rPr>
              <w:t xml:space="preserve"> в среднюю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 xml:space="preserve">группу  </w:t>
            </w:r>
          </w:p>
        </w:tc>
        <w:tc>
          <w:tcPr>
            <w:tcW w:w="181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с положительной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динамикой переведены в старшую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 xml:space="preserve">группу  </w:t>
            </w:r>
          </w:p>
        </w:tc>
        <w:tc>
          <w:tcPr>
            <w:tcW w:w="2090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286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</w:t>
            </w:r>
            <w:r w:rsidRPr="00151F29">
              <w:rPr>
                <w:rFonts w:ascii="PT Astra Serif" w:hAnsi="PT Astra Serif"/>
                <w:szCs w:val="24"/>
              </w:rPr>
              <w:t xml:space="preserve"> с положительной динамикой оставлен</w:t>
            </w:r>
            <w:r>
              <w:rPr>
                <w:rFonts w:ascii="PT Astra Serif" w:hAnsi="PT Astra Serif"/>
                <w:szCs w:val="24"/>
              </w:rPr>
              <w:t>ы в компенси</w:t>
            </w:r>
            <w:r w:rsidRPr="00151F29">
              <w:rPr>
                <w:rFonts w:ascii="PT Astra Serif" w:hAnsi="PT Astra Serif"/>
                <w:szCs w:val="24"/>
              </w:rPr>
              <w:t xml:space="preserve">рующей группе  </w:t>
            </w:r>
          </w:p>
        </w:tc>
      </w:tr>
    </w:tbl>
    <w:p w:rsidR="007D768D" w:rsidRPr="00151F29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Pr="00151F29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Корпус 3</w:t>
      </w:r>
    </w:p>
    <w:p w:rsidR="007D768D" w:rsidRPr="00151F29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468"/>
        <w:gridCol w:w="2090"/>
        <w:gridCol w:w="2140"/>
        <w:gridCol w:w="2212"/>
      </w:tblGrid>
      <w:tr w:rsidR="007D768D" w:rsidRPr="00151F29" w:rsidTr="00CB31C4">
        <w:trPr>
          <w:jc w:val="center"/>
        </w:trPr>
        <w:tc>
          <w:tcPr>
            <w:tcW w:w="132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468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Младшая группа</w:t>
            </w:r>
          </w:p>
        </w:tc>
        <w:tc>
          <w:tcPr>
            <w:tcW w:w="2090" w:type="dxa"/>
            <w:shd w:val="clear" w:color="auto" w:fill="auto"/>
          </w:tcPr>
          <w:p w:rsidR="007D768D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Комбинированная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средняя группа</w:t>
            </w:r>
          </w:p>
        </w:tc>
        <w:tc>
          <w:tcPr>
            <w:tcW w:w="2140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Комбинированная старшая</w:t>
            </w:r>
            <w:r w:rsidRPr="00151F29">
              <w:rPr>
                <w:rFonts w:ascii="PT Astra Serif" w:hAnsi="PT Astra Serif"/>
                <w:szCs w:val="24"/>
              </w:rPr>
              <w:t xml:space="preserve"> группа</w:t>
            </w:r>
          </w:p>
        </w:tc>
        <w:tc>
          <w:tcPr>
            <w:tcW w:w="2212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Комбинированная подготовительная группа</w:t>
            </w:r>
          </w:p>
        </w:tc>
      </w:tr>
      <w:tr w:rsidR="007D768D" w:rsidRPr="00151F29" w:rsidTr="00CB31C4">
        <w:trPr>
          <w:jc w:val="center"/>
        </w:trPr>
        <w:tc>
          <w:tcPr>
            <w:tcW w:w="132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Принято в состав ППк</w:t>
            </w:r>
          </w:p>
        </w:tc>
        <w:tc>
          <w:tcPr>
            <w:tcW w:w="1468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090" w:type="dxa"/>
            <w:shd w:val="clear" w:color="auto" w:fill="auto"/>
          </w:tcPr>
          <w:p w:rsidR="007D768D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 ребенок с ОВЗ и инвалидностью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 ребенка с ОВЗ</w:t>
            </w:r>
          </w:p>
        </w:tc>
        <w:tc>
          <w:tcPr>
            <w:tcW w:w="2140" w:type="dxa"/>
            <w:shd w:val="clear" w:color="auto" w:fill="auto"/>
          </w:tcPr>
          <w:p w:rsidR="007D768D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 ребенок с ОВЗ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инвалидностью</w:t>
            </w:r>
          </w:p>
        </w:tc>
        <w:tc>
          <w:tcPr>
            <w:tcW w:w="2212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 ребенок </w:t>
            </w:r>
          </w:p>
          <w:p w:rsidR="007D768D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с ОВЗ и инвалидностью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 ребенка с ОВЗ</w:t>
            </w:r>
          </w:p>
        </w:tc>
      </w:tr>
      <w:tr w:rsidR="007D768D" w:rsidRPr="00151F29" w:rsidTr="00CB31C4">
        <w:trPr>
          <w:jc w:val="center"/>
        </w:trPr>
        <w:tc>
          <w:tcPr>
            <w:tcW w:w="132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Выпущено из состава ППк</w:t>
            </w:r>
          </w:p>
        </w:tc>
        <w:tc>
          <w:tcPr>
            <w:tcW w:w="1468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090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 xml:space="preserve"> -</w:t>
            </w:r>
          </w:p>
        </w:tc>
        <w:tc>
          <w:tcPr>
            <w:tcW w:w="2140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212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  <w:r w:rsidRPr="00151F29">
              <w:rPr>
                <w:rFonts w:ascii="PT Astra Serif" w:hAnsi="PT Astra Serif"/>
                <w:szCs w:val="24"/>
              </w:rPr>
              <w:t xml:space="preserve"> с положительной динамикой выпущен</w:t>
            </w:r>
            <w:r>
              <w:rPr>
                <w:rFonts w:ascii="PT Astra Serif" w:hAnsi="PT Astra Serif"/>
                <w:szCs w:val="24"/>
              </w:rPr>
              <w:t>ы</w:t>
            </w:r>
            <w:r w:rsidRPr="00151F29">
              <w:rPr>
                <w:rFonts w:ascii="PT Astra Serif" w:hAnsi="PT Astra Serif"/>
                <w:szCs w:val="24"/>
              </w:rPr>
              <w:t xml:space="preserve"> в школу  </w:t>
            </w:r>
          </w:p>
        </w:tc>
      </w:tr>
      <w:tr w:rsidR="007D768D" w:rsidRPr="00151F29" w:rsidTr="00CB31C4">
        <w:trPr>
          <w:jc w:val="center"/>
        </w:trPr>
        <w:tc>
          <w:tcPr>
            <w:tcW w:w="1326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Оставлено на ППк</w:t>
            </w:r>
          </w:p>
        </w:tc>
        <w:tc>
          <w:tcPr>
            <w:tcW w:w="1468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  <w:p w:rsidR="007D768D" w:rsidRPr="00151F29" w:rsidRDefault="007D768D" w:rsidP="00CB31C4">
            <w:pPr>
              <w:pStyle w:val="11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 xml:space="preserve">  </w:t>
            </w:r>
          </w:p>
        </w:tc>
        <w:tc>
          <w:tcPr>
            <w:tcW w:w="2090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 с положительной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>динамикой переведены в старшую</w:t>
            </w:r>
          </w:p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151F29">
              <w:rPr>
                <w:rFonts w:ascii="PT Astra Serif" w:hAnsi="PT Astra Serif"/>
                <w:szCs w:val="24"/>
              </w:rPr>
              <w:t xml:space="preserve">группу  </w:t>
            </w:r>
          </w:p>
        </w:tc>
        <w:tc>
          <w:tcPr>
            <w:tcW w:w="2140" w:type="dxa"/>
            <w:shd w:val="clear" w:color="auto" w:fill="auto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1 ребенок с положительной динамикой переведен в подготовительную группу</w:t>
            </w:r>
          </w:p>
        </w:tc>
        <w:tc>
          <w:tcPr>
            <w:tcW w:w="2212" w:type="dxa"/>
          </w:tcPr>
          <w:p w:rsidR="007D768D" w:rsidRPr="00151F29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</w:tc>
      </w:tr>
    </w:tbl>
    <w:p w:rsidR="007D768D" w:rsidRDefault="007D768D" w:rsidP="007D768D">
      <w:pPr>
        <w:jc w:val="center"/>
        <w:rPr>
          <w:rFonts w:ascii="PT Astra Serif" w:hAnsi="PT Astra Serif"/>
        </w:rPr>
      </w:pPr>
    </w:p>
    <w:p w:rsidR="007D768D" w:rsidRDefault="007D768D" w:rsidP="007D768D">
      <w:pPr>
        <w:jc w:val="center"/>
        <w:rPr>
          <w:rFonts w:ascii="PT Astra Serif" w:hAnsi="PT Astra Serif"/>
        </w:rPr>
      </w:pPr>
    </w:p>
    <w:p w:rsidR="007D768D" w:rsidRPr="0049551B" w:rsidRDefault="007D768D" w:rsidP="007D768D">
      <w:pPr>
        <w:jc w:val="center"/>
        <w:rPr>
          <w:rFonts w:ascii="PT Astra Serif" w:hAnsi="PT Astra Serif"/>
        </w:rPr>
      </w:pPr>
      <w:r w:rsidRPr="0049551B">
        <w:rPr>
          <w:rFonts w:ascii="PT Astra Serif" w:hAnsi="PT Astra Serif"/>
        </w:rPr>
        <w:t>Корпус 4</w:t>
      </w:r>
    </w:p>
    <w:p w:rsidR="007D768D" w:rsidRPr="0049551B" w:rsidRDefault="007D768D" w:rsidP="007D768D">
      <w:pPr>
        <w:jc w:val="center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655"/>
        <w:gridCol w:w="1654"/>
        <w:gridCol w:w="1655"/>
        <w:gridCol w:w="2584"/>
      </w:tblGrid>
      <w:tr w:rsidR="007D768D" w:rsidRPr="0049551B" w:rsidTr="00CB31C4">
        <w:trPr>
          <w:trHeight w:val="998"/>
          <w:jc w:val="center"/>
        </w:trPr>
        <w:tc>
          <w:tcPr>
            <w:tcW w:w="1704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655" w:type="dxa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Младшая группа</w:t>
            </w:r>
          </w:p>
        </w:tc>
        <w:tc>
          <w:tcPr>
            <w:tcW w:w="1654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Средняя группа</w:t>
            </w:r>
          </w:p>
        </w:tc>
        <w:tc>
          <w:tcPr>
            <w:tcW w:w="1655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Старшая группа</w:t>
            </w:r>
          </w:p>
        </w:tc>
        <w:tc>
          <w:tcPr>
            <w:tcW w:w="2584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Комбини</w:t>
            </w:r>
          </w:p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-рованная  подготовительная группа</w:t>
            </w:r>
          </w:p>
        </w:tc>
      </w:tr>
      <w:tr w:rsidR="007D768D" w:rsidRPr="0049551B" w:rsidTr="00CB31C4">
        <w:trPr>
          <w:trHeight w:val="1156"/>
          <w:jc w:val="center"/>
        </w:trPr>
        <w:tc>
          <w:tcPr>
            <w:tcW w:w="1704" w:type="dxa"/>
            <w:shd w:val="clear" w:color="auto" w:fill="auto"/>
          </w:tcPr>
          <w:p w:rsidR="007D768D" w:rsidRPr="0049551B" w:rsidRDefault="007D768D" w:rsidP="00CB31C4">
            <w:pPr>
              <w:pStyle w:val="11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Принято в состав ППк</w:t>
            </w:r>
          </w:p>
        </w:tc>
        <w:tc>
          <w:tcPr>
            <w:tcW w:w="1655" w:type="dxa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1 ребенок с ОВЗ</w:t>
            </w:r>
          </w:p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1 ребенок с ОВЗ</w:t>
            </w:r>
          </w:p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1 ребенок-инвалид со статусом ОВЗ</w:t>
            </w:r>
          </w:p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1 ребенок с ОВЗ</w:t>
            </w:r>
          </w:p>
        </w:tc>
        <w:tc>
          <w:tcPr>
            <w:tcW w:w="2584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1 ребенок-инвалид со статусом ОВЗ</w:t>
            </w:r>
          </w:p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2 ребенока с ОВЗ</w:t>
            </w:r>
          </w:p>
        </w:tc>
      </w:tr>
      <w:tr w:rsidR="007D768D" w:rsidRPr="0049551B" w:rsidTr="00CB31C4">
        <w:trPr>
          <w:trHeight w:val="763"/>
          <w:jc w:val="center"/>
        </w:trPr>
        <w:tc>
          <w:tcPr>
            <w:tcW w:w="1704" w:type="dxa"/>
            <w:shd w:val="clear" w:color="auto" w:fill="auto"/>
          </w:tcPr>
          <w:p w:rsidR="007D768D" w:rsidRPr="0049551B" w:rsidRDefault="007D768D" w:rsidP="00CB31C4">
            <w:pPr>
              <w:pStyle w:val="11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Выпущено из состава ППк</w:t>
            </w:r>
          </w:p>
        </w:tc>
        <w:tc>
          <w:tcPr>
            <w:tcW w:w="1655" w:type="dxa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 xml:space="preserve"> -</w:t>
            </w:r>
          </w:p>
        </w:tc>
        <w:tc>
          <w:tcPr>
            <w:tcW w:w="1655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584" w:type="dxa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 xml:space="preserve">3 с положительной динамикой выпущены в школу  </w:t>
            </w:r>
          </w:p>
        </w:tc>
      </w:tr>
      <w:tr w:rsidR="007D768D" w:rsidRPr="0049551B" w:rsidTr="00CB31C4">
        <w:trPr>
          <w:trHeight w:val="1925"/>
          <w:jc w:val="center"/>
        </w:trPr>
        <w:tc>
          <w:tcPr>
            <w:tcW w:w="1704" w:type="dxa"/>
            <w:shd w:val="clear" w:color="auto" w:fill="auto"/>
          </w:tcPr>
          <w:p w:rsidR="007D768D" w:rsidRPr="0049551B" w:rsidRDefault="007D768D" w:rsidP="00CB31C4">
            <w:pPr>
              <w:pStyle w:val="11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Оставлено на ППк</w:t>
            </w:r>
          </w:p>
        </w:tc>
        <w:tc>
          <w:tcPr>
            <w:tcW w:w="1655" w:type="dxa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2</w:t>
            </w:r>
          </w:p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с положит.</w:t>
            </w:r>
          </w:p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>динамикой переведены в подготовительную</w:t>
            </w:r>
          </w:p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  <w:r w:rsidRPr="0049551B">
              <w:rPr>
                <w:rFonts w:ascii="PT Astra Serif" w:hAnsi="PT Astra Serif"/>
                <w:szCs w:val="24"/>
              </w:rPr>
              <w:t xml:space="preserve">группу  </w:t>
            </w:r>
          </w:p>
        </w:tc>
        <w:tc>
          <w:tcPr>
            <w:tcW w:w="2584" w:type="dxa"/>
          </w:tcPr>
          <w:p w:rsidR="007D768D" w:rsidRPr="0049551B" w:rsidRDefault="007D768D" w:rsidP="00CB31C4">
            <w:pPr>
              <w:pStyle w:val="11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7D768D" w:rsidRDefault="007D768D" w:rsidP="007D768D">
      <w:pPr>
        <w:jc w:val="both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jc w:val="both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jc w:val="both"/>
        <w:rPr>
          <w:rFonts w:ascii="PT Astra Serif" w:hAnsi="PT Astra Serif"/>
          <w:sz w:val="26"/>
          <w:szCs w:val="26"/>
        </w:rPr>
      </w:pPr>
    </w:p>
    <w:p w:rsidR="007D768D" w:rsidRPr="008004F6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8004F6">
        <w:rPr>
          <w:rFonts w:ascii="PT Astra Serif" w:hAnsi="PT Astra Serif"/>
          <w:sz w:val="26"/>
          <w:szCs w:val="26"/>
        </w:rPr>
        <w:t>Результаты организации логопедической помощи</w:t>
      </w:r>
    </w:p>
    <w:p w:rsidR="007D768D" w:rsidRDefault="007D768D" w:rsidP="007D768D">
      <w:pPr>
        <w:jc w:val="center"/>
        <w:rPr>
          <w:rFonts w:ascii="PT Astra Serif" w:hAnsi="PT Astra Serif"/>
          <w:b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6"/>
          <w:szCs w:val="26"/>
        </w:rPr>
      </w:pPr>
    </w:p>
    <w:p w:rsidR="007D768D" w:rsidRPr="001E24C5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1E24C5">
        <w:rPr>
          <w:rFonts w:ascii="PT Astra Serif" w:hAnsi="PT Astra Serif"/>
          <w:sz w:val="26"/>
          <w:szCs w:val="26"/>
        </w:rPr>
        <w:t xml:space="preserve">Корпус 1 </w:t>
      </w:r>
    </w:p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344"/>
        <w:gridCol w:w="3252"/>
      </w:tblGrid>
      <w:tr w:rsidR="007D768D" w:rsidRPr="00923592" w:rsidTr="00CB31C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>Группа</w:t>
            </w:r>
          </w:p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>Старшая группа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>Подготовительная группа</w:t>
            </w:r>
          </w:p>
        </w:tc>
      </w:tr>
      <w:tr w:rsidR="007D768D" w:rsidRPr="00923592" w:rsidTr="00CB31C4">
        <w:trPr>
          <w:trHeight w:val="47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>Организовано оказание логопедической помощи</w:t>
            </w:r>
          </w:p>
          <w:p w:rsidR="007D768D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</w:tr>
      <w:tr w:rsidR="007D768D" w:rsidRPr="00923592" w:rsidTr="00CB31C4">
        <w:trPr>
          <w:trHeight w:val="47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>Прекращено оказание логопедической помощи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>С хорошей речью - 11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 xml:space="preserve">С хорошей речью – </w:t>
            </w:r>
            <w:r>
              <w:rPr>
                <w:rFonts w:ascii="PT Astra Serif" w:hAnsi="PT Astra Serif"/>
                <w:sz w:val="26"/>
                <w:szCs w:val="26"/>
              </w:rPr>
              <w:t>17</w:t>
            </w:r>
          </w:p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 xml:space="preserve">Со значит. улучшениями – </w:t>
            </w:r>
            <w:r>
              <w:rPr>
                <w:rFonts w:ascii="PT Astra Serif" w:hAnsi="PT Astra Serif"/>
                <w:sz w:val="26"/>
                <w:szCs w:val="26"/>
              </w:rPr>
              <w:t>25</w:t>
            </w:r>
          </w:p>
          <w:p w:rsidR="007D768D" w:rsidRPr="001A532E" w:rsidRDefault="007D768D" w:rsidP="00EC6F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 xml:space="preserve">Без значит. улучшений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1A532E">
              <w:rPr>
                <w:rFonts w:ascii="PT Astra Serif" w:hAnsi="PT Astra Serif"/>
                <w:sz w:val="26"/>
                <w:szCs w:val="26"/>
              </w:rPr>
              <w:t xml:space="preserve"> 0</w:t>
            </w:r>
          </w:p>
        </w:tc>
      </w:tr>
      <w:tr w:rsidR="007D768D" w:rsidRPr="00923592" w:rsidTr="00CB31C4">
        <w:trPr>
          <w:trHeight w:val="47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>Продолжено оказание логопедической помощи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 xml:space="preserve">Со значит. улучшениями – </w:t>
            </w:r>
            <w:r>
              <w:rPr>
                <w:rFonts w:ascii="PT Astra Serif" w:hAnsi="PT Astra Serif"/>
                <w:sz w:val="26"/>
                <w:szCs w:val="26"/>
              </w:rPr>
              <w:t>16</w:t>
            </w:r>
          </w:p>
          <w:p w:rsidR="007D768D" w:rsidRPr="001A532E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>Без значит. улучшений - 0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Default="007D768D" w:rsidP="00EC6F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532E">
              <w:rPr>
                <w:rFonts w:ascii="PT Astra Serif" w:hAnsi="PT Astra Serif"/>
                <w:sz w:val="26"/>
                <w:szCs w:val="26"/>
              </w:rPr>
              <w:t xml:space="preserve">Рекомендовано продолжить оказание логопедической помощи в школе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1A532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  <w:p w:rsidR="00EC6F84" w:rsidRDefault="00EC6F84" w:rsidP="00EC6F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C6F84" w:rsidRPr="001A532E" w:rsidRDefault="00EC6F84" w:rsidP="00EC6F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Pr="00923D5E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923D5E">
        <w:rPr>
          <w:rFonts w:ascii="PT Astra Serif" w:hAnsi="PT Astra Serif"/>
          <w:sz w:val="26"/>
          <w:szCs w:val="26"/>
        </w:rPr>
        <w:t xml:space="preserve">Корпус 2 </w:t>
      </w:r>
    </w:p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2693"/>
        <w:gridCol w:w="2164"/>
        <w:gridCol w:w="2634"/>
      </w:tblGrid>
      <w:tr w:rsidR="007D768D" w:rsidRPr="00151F29" w:rsidTr="00CB31C4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1F29">
              <w:rPr>
                <w:rFonts w:ascii="PT Astra Serif" w:hAnsi="PT Astra Serif"/>
                <w:sz w:val="26"/>
                <w:szCs w:val="26"/>
              </w:rPr>
              <w:t>Группа</w:t>
            </w:r>
          </w:p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1F29">
              <w:rPr>
                <w:rFonts w:ascii="PT Astra Serif" w:hAnsi="PT Astra Serif"/>
                <w:sz w:val="26"/>
                <w:szCs w:val="26"/>
              </w:rPr>
              <w:t>Старшая группа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1F29">
              <w:rPr>
                <w:rFonts w:ascii="PT Astra Serif" w:hAnsi="PT Astra Serif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1F29">
              <w:rPr>
                <w:rFonts w:ascii="PT Astra Serif" w:hAnsi="PT Astra Serif"/>
                <w:sz w:val="26"/>
                <w:szCs w:val="26"/>
              </w:rPr>
              <w:t>Компенсирующая группа</w:t>
            </w:r>
          </w:p>
        </w:tc>
      </w:tr>
      <w:tr w:rsidR="007D768D" w:rsidRPr="00151F29" w:rsidTr="00CB31C4">
        <w:trPr>
          <w:trHeight w:val="47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1F29">
              <w:rPr>
                <w:rFonts w:ascii="PT Astra Serif" w:hAnsi="PT Astra Serif"/>
                <w:sz w:val="26"/>
                <w:szCs w:val="26"/>
              </w:rPr>
              <w:t>Организовано оказание логопедической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7D768D" w:rsidRPr="00151F29" w:rsidTr="00CB31C4">
        <w:trPr>
          <w:trHeight w:val="47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1F29">
              <w:rPr>
                <w:rFonts w:ascii="PT Astra Serif" w:hAnsi="PT Astra Serif"/>
                <w:sz w:val="26"/>
                <w:szCs w:val="26"/>
              </w:rPr>
              <w:t>Прекращено оказание логопедической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хорошей речью – 8,</w:t>
            </w:r>
          </w:p>
          <w:p w:rsidR="007D768D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 значительными улучшениями -2</w:t>
            </w:r>
          </w:p>
          <w:p w:rsidR="007D768D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выпущены в школу</w:t>
            </w:r>
          </w:p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незначительными улучшениями 1 ребёнок выпущен в школу</w:t>
            </w:r>
          </w:p>
        </w:tc>
      </w:tr>
      <w:tr w:rsidR="007D768D" w:rsidRPr="00151F29" w:rsidTr="00CB31C4">
        <w:trPr>
          <w:trHeight w:val="47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1F29">
              <w:rPr>
                <w:rFonts w:ascii="PT Astra Serif" w:hAnsi="PT Astra Serif"/>
                <w:sz w:val="26"/>
                <w:szCs w:val="26"/>
              </w:rPr>
              <w:t>Продолжено оказание логопедической помощи</w:t>
            </w:r>
          </w:p>
          <w:p w:rsidR="00BE5E66" w:rsidRPr="00151F29" w:rsidRDefault="00BE5E66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 значительными улучшениями -2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51F2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незначительными улучшениями - 5</w:t>
            </w:r>
          </w:p>
        </w:tc>
      </w:tr>
    </w:tbl>
    <w:p w:rsidR="007D768D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Pr="007E3E58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7E3E58">
        <w:rPr>
          <w:rFonts w:ascii="PT Astra Serif" w:hAnsi="PT Astra Serif"/>
          <w:sz w:val="26"/>
          <w:szCs w:val="26"/>
        </w:rPr>
        <w:t xml:space="preserve">Корпус 3 </w:t>
      </w:r>
    </w:p>
    <w:p w:rsidR="007D768D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693"/>
        <w:gridCol w:w="2164"/>
        <w:gridCol w:w="2634"/>
      </w:tblGrid>
      <w:tr w:rsidR="007D768D" w:rsidRPr="007E3E58" w:rsidTr="00CB31C4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Группа</w:t>
            </w:r>
          </w:p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Старшая группа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Подготовительная группа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Дети ОВЗ</w:t>
            </w:r>
          </w:p>
        </w:tc>
      </w:tr>
      <w:tr w:rsidR="007D768D" w:rsidRPr="007E3E58" w:rsidTr="00CB31C4">
        <w:trPr>
          <w:trHeight w:val="47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EC6F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Организовано оказание логопедической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11</w:t>
            </w:r>
          </w:p>
        </w:tc>
      </w:tr>
      <w:tr w:rsidR="007D768D" w:rsidRPr="007E3E58" w:rsidTr="00CB31C4">
        <w:trPr>
          <w:trHeight w:val="47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Прекращено оказание логопедической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С хорошей речью – 4,</w:t>
            </w:r>
          </w:p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Со значительными улучшениями -1</w:t>
            </w:r>
          </w:p>
          <w:p w:rsidR="007D768D" w:rsidRPr="007E3E58" w:rsidRDefault="007D768D" w:rsidP="00EC6F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выпущены в школу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С незначительными улучшениями 3 ребёнка выпущены в школу.</w:t>
            </w:r>
          </w:p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Со значительными улучшениями 1 выпущены в школу.</w:t>
            </w:r>
          </w:p>
        </w:tc>
      </w:tr>
      <w:tr w:rsidR="007D768D" w:rsidRPr="007E3E58" w:rsidTr="00CB31C4">
        <w:trPr>
          <w:trHeight w:val="47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EC6F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Продолжено оказание логопедической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Со значительными улучшениями -9.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3E58">
              <w:rPr>
                <w:sz w:val="26"/>
                <w:szCs w:val="26"/>
              </w:rPr>
              <w:t>С незначительными улучшениями - 7.</w:t>
            </w:r>
          </w:p>
        </w:tc>
      </w:tr>
    </w:tbl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color w:val="FF0000"/>
          <w:sz w:val="26"/>
          <w:szCs w:val="26"/>
        </w:rPr>
      </w:pPr>
    </w:p>
    <w:p w:rsidR="007D768D" w:rsidRPr="001E24C5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1E24C5">
        <w:rPr>
          <w:rFonts w:ascii="PT Astra Serif" w:hAnsi="PT Astra Serif"/>
          <w:sz w:val="26"/>
          <w:szCs w:val="26"/>
        </w:rPr>
        <w:t xml:space="preserve">Корпус 4 </w:t>
      </w:r>
    </w:p>
    <w:p w:rsidR="007D768D" w:rsidRPr="001E24C5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344"/>
        <w:gridCol w:w="3252"/>
      </w:tblGrid>
      <w:tr w:rsidR="007D768D" w:rsidRPr="001E24C5" w:rsidTr="00CB31C4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E24C5">
              <w:rPr>
                <w:rFonts w:ascii="PT Astra Serif" w:hAnsi="PT Astra Serif"/>
                <w:b/>
                <w:sz w:val="26"/>
                <w:szCs w:val="26"/>
              </w:rPr>
              <w:t>Группа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E24C5">
              <w:rPr>
                <w:rFonts w:ascii="PT Astra Serif" w:hAnsi="PT Astra Serif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E24C5">
              <w:rPr>
                <w:rFonts w:ascii="PT Astra Serif" w:hAnsi="PT Astra Serif"/>
                <w:b/>
                <w:sz w:val="26"/>
                <w:szCs w:val="26"/>
              </w:rPr>
              <w:t>Подготовительная группа</w:t>
            </w:r>
          </w:p>
        </w:tc>
      </w:tr>
      <w:tr w:rsidR="007D768D" w:rsidRPr="001E24C5" w:rsidTr="00CB31C4">
        <w:trPr>
          <w:trHeight w:val="47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Организовано оказание логопедической помощи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</w:tr>
      <w:tr w:rsidR="007D768D" w:rsidRPr="001E24C5" w:rsidTr="00CB31C4">
        <w:trPr>
          <w:trHeight w:val="47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Прекращено оказание логопедической помощи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С хорошей речью - 11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С хорошей речью – 8</w:t>
            </w:r>
          </w:p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Со значит. улучшениями – 10</w:t>
            </w:r>
          </w:p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Без значит. улучшений - 0</w:t>
            </w:r>
          </w:p>
        </w:tc>
      </w:tr>
      <w:tr w:rsidR="007D768D" w:rsidRPr="001E24C5" w:rsidTr="00CB31C4">
        <w:trPr>
          <w:trHeight w:val="47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Продолжено оказание логопедической помощи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Со значит. улучшениями – 26</w:t>
            </w:r>
          </w:p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Без значит. улучшений - 0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E24C5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24C5">
              <w:rPr>
                <w:rFonts w:ascii="PT Astra Serif" w:hAnsi="PT Astra Serif"/>
                <w:sz w:val="26"/>
                <w:szCs w:val="26"/>
              </w:rPr>
              <w:t>Рекомендовано продолжить оказание логопедической помощи в школе - 5</w:t>
            </w:r>
          </w:p>
        </w:tc>
      </w:tr>
    </w:tbl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6"/>
          <w:szCs w:val="26"/>
        </w:rPr>
      </w:pPr>
    </w:p>
    <w:p w:rsidR="007D768D" w:rsidRPr="008004F6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8004F6">
        <w:rPr>
          <w:rFonts w:ascii="PT Astra Serif" w:hAnsi="PT Astra Serif"/>
          <w:sz w:val="26"/>
          <w:szCs w:val="26"/>
        </w:rPr>
        <w:t>Результаты организации дефектологической помощи</w:t>
      </w:r>
    </w:p>
    <w:p w:rsidR="007D768D" w:rsidRPr="008004F6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Pr="00EB11D9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EB11D9">
        <w:rPr>
          <w:rFonts w:ascii="PT Astra Serif" w:hAnsi="PT Astra Serif"/>
          <w:sz w:val="26"/>
          <w:szCs w:val="26"/>
        </w:rPr>
        <w:t>Корпус 1, 2</w:t>
      </w:r>
    </w:p>
    <w:p w:rsidR="007D768D" w:rsidRPr="00923592" w:rsidRDefault="007D768D" w:rsidP="007D768D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2290"/>
        <w:gridCol w:w="2126"/>
        <w:gridCol w:w="2126"/>
      </w:tblGrid>
      <w:tr w:rsidR="007D768D" w:rsidRPr="00923592" w:rsidTr="00CB31C4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Группа</w:t>
            </w:r>
          </w:p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Компенсирующая группа ТМНР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В рамках инклюзии</w:t>
            </w:r>
          </w:p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Комбинированная группа</w:t>
            </w:r>
          </w:p>
        </w:tc>
      </w:tr>
      <w:tr w:rsidR="007D768D" w:rsidRPr="00923592" w:rsidTr="00CB31C4">
        <w:trPr>
          <w:trHeight w:val="47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Организовано оказание дефектологической помощи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7D768D" w:rsidRPr="00923592" w:rsidTr="00CB31C4">
        <w:trPr>
          <w:trHeight w:val="47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lastRenderedPageBreak/>
              <w:t>Прекращено оказание дефектологической помощи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С незначит. улучшениями в школу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7D768D" w:rsidRPr="00923592" w:rsidTr="00CB31C4">
        <w:trPr>
          <w:trHeight w:val="47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Продолжено оказание дефектологической помощи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С незначит. улучшениями – 5</w:t>
            </w:r>
          </w:p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 xml:space="preserve">С незначит. улучшениями –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1021C4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021C4">
              <w:rPr>
                <w:rFonts w:ascii="PT Astra Serif" w:hAnsi="PT Astra Serif"/>
                <w:sz w:val="26"/>
                <w:szCs w:val="26"/>
              </w:rPr>
              <w:t>2  с положительной динамикой</w:t>
            </w:r>
          </w:p>
        </w:tc>
      </w:tr>
    </w:tbl>
    <w:p w:rsidR="007D768D" w:rsidRPr="00923592" w:rsidRDefault="007D768D" w:rsidP="007D768D">
      <w:pPr>
        <w:jc w:val="center"/>
        <w:rPr>
          <w:rFonts w:ascii="PT Astra Serif" w:hAnsi="PT Astra Serif"/>
          <w:b/>
          <w:color w:val="FF0000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Pr="007E3E58" w:rsidRDefault="007D768D" w:rsidP="007D768D">
      <w:pPr>
        <w:spacing w:after="200" w:line="276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</w:t>
      </w:r>
      <w:r w:rsidRPr="007E3E58">
        <w:rPr>
          <w:rFonts w:ascii="PT Astra Serif" w:hAnsi="PT Astra Serif"/>
          <w:sz w:val="26"/>
          <w:szCs w:val="26"/>
        </w:rPr>
        <w:t>орпус 3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541"/>
        <w:gridCol w:w="2126"/>
        <w:gridCol w:w="2126"/>
      </w:tblGrid>
      <w:tr w:rsidR="007D768D" w:rsidRPr="007E3E58" w:rsidTr="00CB31C4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Группа</w:t>
            </w:r>
          </w:p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Комбинированная группа ТНР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Комбинированная группа ЗПР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Комбинированная группа (слепая)</w:t>
            </w:r>
          </w:p>
        </w:tc>
      </w:tr>
      <w:tr w:rsidR="007D768D" w:rsidRPr="007E3E58" w:rsidTr="00CB31C4">
        <w:trPr>
          <w:trHeight w:val="479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Организовано оказание дефектологической помощи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D768D" w:rsidRPr="007E3E58" w:rsidTr="00CB31C4">
        <w:trPr>
          <w:trHeight w:val="479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Прекращено оказание дефектологической помощи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Со значительными улучшениями -2</w:t>
            </w:r>
          </w:p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выпущены в школу</w:t>
            </w:r>
          </w:p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 xml:space="preserve">С незначит улучшениями 1 ребенок выпущен в школу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7D768D" w:rsidRPr="007E3E58" w:rsidTr="00CB31C4">
        <w:trPr>
          <w:trHeight w:val="479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Продолжено оказание дефектологической помощи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С незначит. улучшениями – 2</w:t>
            </w:r>
          </w:p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С незначит. улучшениями – 1</w:t>
            </w:r>
          </w:p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7E3E58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3E58">
              <w:rPr>
                <w:rFonts w:ascii="PT Astra Serif" w:hAnsi="PT Astra Serif"/>
                <w:sz w:val="26"/>
                <w:szCs w:val="26"/>
              </w:rPr>
              <w:t>Со значительными улучшениями -1</w:t>
            </w:r>
          </w:p>
        </w:tc>
      </w:tr>
    </w:tbl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Pr="00EB11D9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EB11D9">
        <w:rPr>
          <w:rFonts w:ascii="PT Astra Serif" w:hAnsi="PT Astra Serif"/>
          <w:sz w:val="26"/>
          <w:szCs w:val="26"/>
        </w:rPr>
        <w:t>Корпус 4</w:t>
      </w:r>
    </w:p>
    <w:p w:rsidR="007D768D" w:rsidRPr="00EB11D9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3144"/>
        <w:gridCol w:w="2918"/>
      </w:tblGrid>
      <w:tr w:rsidR="007D768D" w:rsidRPr="00EB11D9" w:rsidTr="00CB31C4">
        <w:trPr>
          <w:trHeight w:val="530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Группа</w:t>
            </w:r>
          </w:p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Комбинированная группа подготовительная, ЗПР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Комбинированная группа старшая, НОДА</w:t>
            </w:r>
          </w:p>
        </w:tc>
      </w:tr>
      <w:tr w:rsidR="007D768D" w:rsidRPr="00EB11D9" w:rsidTr="00CB31C4">
        <w:trPr>
          <w:trHeight w:val="46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Организовано оказание дефектологической помощи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D768D" w:rsidRPr="00EB11D9" w:rsidTr="00CB31C4">
        <w:trPr>
          <w:trHeight w:val="46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Прекращено оказание дефектологической помощи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Рекомендовано продолжить оказание дефектологической помощи в школе - 1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7D768D" w:rsidRPr="00EB11D9" w:rsidTr="00CB31C4">
        <w:trPr>
          <w:trHeight w:val="46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Продолжено оказание дефектологической помощи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11D9">
              <w:rPr>
                <w:rFonts w:ascii="PT Astra Serif" w:hAnsi="PT Astra Serif"/>
                <w:sz w:val="26"/>
                <w:szCs w:val="26"/>
              </w:rPr>
              <w:t>С улучшениями – 1</w:t>
            </w:r>
          </w:p>
          <w:p w:rsidR="007D768D" w:rsidRPr="00EB11D9" w:rsidRDefault="007D768D" w:rsidP="00CB31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D768D" w:rsidRDefault="007D768D" w:rsidP="007D768D">
      <w:pPr>
        <w:jc w:val="center"/>
        <w:rPr>
          <w:rFonts w:ascii="PT Astra Serif" w:hAnsi="PT Astra Serif"/>
          <w:b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6"/>
          <w:szCs w:val="26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2.4. Дополнительные образовательные и иные  платные услуги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ind w:left="-360" w:firstLine="709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Направления дополнительных образовательных и иных услуг, оказываемых учреждением, определяются в соответствии с запросами родителей (законных представителей) воспитанников, с учетом образовательного потенциала социума, исходя из реальных возможностей ДОУ.</w:t>
      </w:r>
    </w:p>
    <w:p w:rsidR="007D768D" w:rsidRPr="008C3A44" w:rsidRDefault="007D768D" w:rsidP="007D768D">
      <w:pPr>
        <w:ind w:left="-36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</w:t>
      </w:r>
      <w:r w:rsidRPr="008C3A4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4</w:t>
      </w:r>
      <w:r w:rsidRPr="008C3A44">
        <w:rPr>
          <w:rFonts w:ascii="PT Astra Serif" w:hAnsi="PT Astra Serif"/>
          <w:sz w:val="28"/>
          <w:szCs w:val="28"/>
        </w:rPr>
        <w:t xml:space="preserve"> учебном году реализация программ дополнительного образования осуществлялась в рамках платных дополнительных образовательных услуг</w:t>
      </w:r>
      <w:r>
        <w:rPr>
          <w:rFonts w:ascii="PT Astra Serif" w:hAnsi="PT Astra Serif"/>
          <w:sz w:val="28"/>
          <w:szCs w:val="28"/>
        </w:rPr>
        <w:t>, а также посредством социальных сертификатов через регистрацию услуг на сайте АИС ПДО</w:t>
      </w:r>
      <w:r w:rsidRPr="008C3A44">
        <w:rPr>
          <w:rFonts w:ascii="PT Astra Serif" w:hAnsi="PT Astra Serif"/>
          <w:sz w:val="28"/>
          <w:szCs w:val="28"/>
        </w:rPr>
        <w:t xml:space="preserve">. Платные дополнительные образовательные услуги оказываются в Учреждении на договорной основе: договор с заказчиком услуги в лице родителей (законных представителей) и исполнителем услуги в лице заведующего учреждения. Количество услуг дополнительного образования на платной основе составило </w:t>
      </w:r>
      <w:r>
        <w:rPr>
          <w:rFonts w:ascii="PT Astra Serif" w:hAnsi="PT Astra Serif"/>
          <w:sz w:val="28"/>
          <w:szCs w:val="28"/>
        </w:rPr>
        <w:t>7</w:t>
      </w:r>
      <w:r w:rsidRPr="008C3A44">
        <w:rPr>
          <w:rFonts w:ascii="PT Astra Serif" w:hAnsi="PT Astra Serif"/>
          <w:sz w:val="28"/>
          <w:szCs w:val="28"/>
        </w:rPr>
        <w:t xml:space="preserve"> услуг.</w:t>
      </w:r>
    </w:p>
    <w:p w:rsidR="007D768D" w:rsidRPr="008C3A44" w:rsidRDefault="007D768D" w:rsidP="007D768D">
      <w:pPr>
        <w:ind w:left="-360" w:firstLine="709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left="-360"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D768D" w:rsidRPr="008C3A44" w:rsidRDefault="007D768D" w:rsidP="007D768D">
      <w:pPr>
        <w:ind w:left="-360"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>Количество платных услуг</w:t>
      </w:r>
    </w:p>
    <w:p w:rsidR="007D768D" w:rsidRPr="008C3A44" w:rsidRDefault="007D768D" w:rsidP="007D768D">
      <w:pPr>
        <w:ind w:left="-360"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7D768D" w:rsidRPr="008C3A44" w:rsidTr="00CB31C4">
        <w:trPr>
          <w:trHeight w:val="473"/>
          <w:jc w:val="center"/>
        </w:trPr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 w:rsidRPr="008C3A44">
              <w:rPr>
                <w:rFonts w:ascii="PT Astra Serif" w:hAnsi="PT Astra Serif"/>
                <w:bCs/>
              </w:rPr>
              <w:t>2016 - 2017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 w:rsidRPr="008C3A44">
              <w:rPr>
                <w:rFonts w:ascii="PT Astra Serif" w:hAnsi="PT Astra Serif"/>
                <w:bCs/>
              </w:rPr>
              <w:t>2017 - 2018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 w:rsidRPr="008C3A44">
              <w:rPr>
                <w:rFonts w:ascii="PT Astra Serif" w:hAnsi="PT Astra Serif"/>
                <w:bCs/>
              </w:rPr>
              <w:t>2018-2019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 w:rsidRPr="008C3A44">
              <w:rPr>
                <w:rFonts w:ascii="PT Astra Serif" w:hAnsi="PT Astra Serif"/>
                <w:bCs/>
              </w:rPr>
              <w:t>2019-2020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2020-2021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2021-2022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2022-2023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2023-2024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2024-2025</w:t>
            </w:r>
          </w:p>
        </w:tc>
      </w:tr>
      <w:tr w:rsidR="007D768D" w:rsidRPr="008C3A44" w:rsidTr="00CB31C4">
        <w:trPr>
          <w:trHeight w:val="90"/>
          <w:jc w:val="center"/>
        </w:trPr>
        <w:tc>
          <w:tcPr>
            <w:tcW w:w="110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6</w:t>
            </w:r>
          </w:p>
        </w:tc>
        <w:tc>
          <w:tcPr>
            <w:tcW w:w="110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7</w:t>
            </w:r>
          </w:p>
        </w:tc>
        <w:tc>
          <w:tcPr>
            <w:tcW w:w="110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8</w:t>
            </w:r>
          </w:p>
        </w:tc>
        <w:tc>
          <w:tcPr>
            <w:tcW w:w="110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7</w:t>
            </w:r>
          </w:p>
        </w:tc>
        <w:tc>
          <w:tcPr>
            <w:tcW w:w="110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0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0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10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103" w:type="dxa"/>
          </w:tcPr>
          <w:p w:rsidR="007D768D" w:rsidRPr="008C3A44" w:rsidRDefault="004935A9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</w:tbl>
    <w:p w:rsidR="007D768D" w:rsidRPr="008C3A44" w:rsidRDefault="007D768D" w:rsidP="007D768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Охват детей</w:t>
      </w:r>
    </w:p>
    <w:p w:rsidR="007D768D" w:rsidRPr="008C3A44" w:rsidRDefault="007D768D" w:rsidP="007D768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515"/>
        <w:gridCol w:w="1515"/>
        <w:gridCol w:w="1515"/>
        <w:gridCol w:w="1515"/>
      </w:tblGrid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Наименование услуги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 w:rsidRPr="00EF3412">
              <w:t>Кол-во заключен. договоров 202</w:t>
            </w:r>
            <w:r>
              <w:t>1</w:t>
            </w:r>
            <w:r w:rsidRPr="00EF3412">
              <w:t>-202</w:t>
            </w:r>
            <w:r>
              <w:t>2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EF3412">
              <w:t>Кол-во заключен. договоров 202</w:t>
            </w:r>
            <w:r>
              <w:t>2</w:t>
            </w:r>
            <w:r w:rsidRPr="00EF3412">
              <w:t>-202</w:t>
            </w:r>
            <w:r>
              <w:t>3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EF3412">
              <w:t>Кол-во заключен. договоров 202</w:t>
            </w:r>
            <w:r>
              <w:t>3</w:t>
            </w:r>
            <w:r w:rsidRPr="00EF3412">
              <w:t>-202</w:t>
            </w:r>
            <w:r>
              <w:t>4</w:t>
            </w:r>
          </w:p>
        </w:tc>
        <w:tc>
          <w:tcPr>
            <w:tcW w:w="1515" w:type="dxa"/>
          </w:tcPr>
          <w:p w:rsidR="007D768D" w:rsidRPr="00B00B0C" w:rsidRDefault="007D768D" w:rsidP="00CB31C4">
            <w:pPr>
              <w:jc w:val="center"/>
              <w:rPr>
                <w:rFonts w:ascii="PT Astra Serif" w:hAnsi="PT Astra Serif"/>
                <w:color w:val="0070C0"/>
              </w:rPr>
            </w:pPr>
            <w:r w:rsidRPr="00BE5E66">
              <w:rPr>
                <w:rFonts w:ascii="PT Astra Serif" w:hAnsi="PT Astra Serif"/>
              </w:rPr>
              <w:t>Кол-во заключен. договоров 2024-2025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Кружок «Разноцветные ладошки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 w:rsidRPr="00EF3412">
              <w:t>-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15" w:type="dxa"/>
          </w:tcPr>
          <w:p w:rsidR="007D768D" w:rsidRPr="008C3A44" w:rsidRDefault="00A141CB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Кружок «Скоро в школу»</w:t>
            </w: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>
              <w:t>50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Логоритмика</w:t>
            </w:r>
            <w:r w:rsidRPr="008C3A4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>
              <w:t>63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«Катание на роликах»</w:t>
            </w: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>
              <w:t>13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«Ритмопластика» </w:t>
            </w: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 w:rsidRPr="00EF3412">
              <w:t>-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«Дизайн-мастерская» </w:t>
            </w: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>
              <w:t>42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Робототехника»</w:t>
            </w: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 w:rsidRPr="00EF3412">
              <w:t>27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«Веселый язычок»</w:t>
            </w:r>
          </w:p>
        </w:tc>
        <w:tc>
          <w:tcPr>
            <w:tcW w:w="1515" w:type="dxa"/>
          </w:tcPr>
          <w:p w:rsidR="007D768D" w:rsidRPr="00EF3412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15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«Игры на английском языке»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15" w:type="dxa"/>
          </w:tcPr>
          <w:p w:rsidR="007D768D" w:rsidRDefault="00A141CB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«Степ-аэробика»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15" w:type="dxa"/>
          </w:tcPr>
          <w:p w:rsidR="007D768D" w:rsidRDefault="00A141CB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</w:tr>
      <w:tr w:rsidR="007D768D" w:rsidRPr="008C3A44" w:rsidTr="00CB31C4">
        <w:trPr>
          <w:jc w:val="center"/>
        </w:trPr>
        <w:tc>
          <w:tcPr>
            <w:tcW w:w="36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 xml:space="preserve">Всего 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Из них посещающих две услуги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Итого охват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</w:pPr>
            <w:r>
              <w:t>195/48</w:t>
            </w:r>
            <w:r w:rsidRPr="00EF3412">
              <w:t>%</w:t>
            </w:r>
          </w:p>
          <w:p w:rsidR="007D768D" w:rsidRDefault="007D768D" w:rsidP="00CB31C4">
            <w:pPr>
              <w:jc w:val="center"/>
            </w:pPr>
            <w:r>
              <w:t>19/10%</w:t>
            </w:r>
          </w:p>
          <w:p w:rsidR="007D768D" w:rsidRPr="00EF3412" w:rsidRDefault="007D768D" w:rsidP="00CB31C4">
            <w:pPr>
              <w:jc w:val="center"/>
            </w:pPr>
            <w:r>
              <w:t>176/43%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156/41%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12/8%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144/37%</w:t>
            </w:r>
          </w:p>
        </w:tc>
        <w:tc>
          <w:tcPr>
            <w:tcW w:w="1515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158/44%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10/6%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148/41%</w:t>
            </w:r>
          </w:p>
        </w:tc>
        <w:tc>
          <w:tcPr>
            <w:tcW w:w="1515" w:type="dxa"/>
          </w:tcPr>
          <w:p w:rsidR="007D768D" w:rsidRPr="004935A9" w:rsidRDefault="004935A9" w:rsidP="00CB31C4">
            <w:pPr>
              <w:jc w:val="center"/>
              <w:rPr>
                <w:rFonts w:ascii="PT Astra Serif" w:hAnsi="PT Astra Serif"/>
              </w:rPr>
            </w:pPr>
            <w:r w:rsidRPr="004935A9">
              <w:rPr>
                <w:rFonts w:ascii="PT Astra Serif" w:hAnsi="PT Astra Serif"/>
              </w:rPr>
              <w:t>254/35%</w:t>
            </w:r>
          </w:p>
          <w:p w:rsidR="004935A9" w:rsidRPr="004935A9" w:rsidRDefault="004935A9" w:rsidP="00CB31C4">
            <w:pPr>
              <w:jc w:val="center"/>
              <w:rPr>
                <w:rFonts w:ascii="PT Astra Serif" w:hAnsi="PT Astra Serif"/>
              </w:rPr>
            </w:pPr>
            <w:r w:rsidRPr="004935A9">
              <w:rPr>
                <w:rFonts w:ascii="PT Astra Serif" w:hAnsi="PT Astra Serif"/>
              </w:rPr>
              <w:t>15/6%</w:t>
            </w:r>
          </w:p>
          <w:p w:rsidR="004935A9" w:rsidRPr="008C3A44" w:rsidRDefault="004935A9" w:rsidP="00CB31C4">
            <w:pPr>
              <w:jc w:val="center"/>
              <w:rPr>
                <w:rFonts w:ascii="PT Astra Serif" w:hAnsi="PT Astra Serif"/>
                <w:color w:val="FF0000"/>
              </w:rPr>
            </w:pPr>
            <w:r w:rsidRPr="004935A9">
              <w:rPr>
                <w:rFonts w:ascii="PT Astra Serif" w:hAnsi="PT Astra Serif"/>
              </w:rPr>
              <w:t>239/33%</w:t>
            </w:r>
          </w:p>
        </w:tc>
      </w:tr>
    </w:tbl>
    <w:p w:rsidR="007D768D" w:rsidRPr="008C3A44" w:rsidRDefault="007D768D" w:rsidP="007D768D">
      <w:pPr>
        <w:jc w:val="center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Количество воспитанников, охваченных предоставлением дополнительных услуг посредством социальных сертификатов через регистрацию услуг на сайте АИС ПДО, составляет </w:t>
      </w:r>
      <w:r w:rsidRPr="004B35C0">
        <w:rPr>
          <w:rFonts w:ascii="PT Astra Serif" w:hAnsi="PT Astra Serif"/>
          <w:sz w:val="28"/>
          <w:szCs w:val="28"/>
        </w:rPr>
        <w:t>80</w:t>
      </w:r>
      <w:r>
        <w:rPr>
          <w:rFonts w:ascii="PT Astra Serif" w:hAnsi="PT Astra Serif"/>
          <w:sz w:val="28"/>
          <w:szCs w:val="28"/>
        </w:rPr>
        <w:t xml:space="preserve"> человек. Была реализована краткосрочная программа художественно – эстетической направленности «Разноцветные ладошки».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left="-360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21"/>
        <w:spacing w:line="240" w:lineRule="auto"/>
        <w:ind w:left="-360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lastRenderedPageBreak/>
        <w:t>2.5. Преемственность с программами начального общего образования</w:t>
      </w:r>
    </w:p>
    <w:p w:rsidR="007D768D" w:rsidRPr="008C3A44" w:rsidRDefault="007D768D" w:rsidP="007D768D">
      <w:pPr>
        <w:ind w:left="-360" w:firstLine="90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Cs/>
          <w:sz w:val="28"/>
          <w:szCs w:val="28"/>
        </w:rPr>
        <w:t>С целью обеспечения непрерывности дошкольной и начальной образовательной программ в учреждении проводится работа в нескольких направлениях</w:t>
      </w:r>
      <w:r w:rsidRPr="008C3A44">
        <w:rPr>
          <w:rFonts w:ascii="PT Astra Serif" w:hAnsi="PT Astra Serif"/>
          <w:sz w:val="28"/>
          <w:szCs w:val="28"/>
        </w:rPr>
        <w:t>: взаимодействие  детей, взаимодействие с семьями воспитанников и взаимодействие педагогических кадров. В каждом направлении был разработан  план взаимодействия.</w:t>
      </w:r>
    </w:p>
    <w:p w:rsidR="007D768D" w:rsidRPr="008C3A44" w:rsidRDefault="007D768D" w:rsidP="007D768D">
      <w:pPr>
        <w:ind w:left="-36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Для профилактики школьной дезадаптации  и снижению тревожности успешно проводится курс совместной образовательной деятельности воспитателя и детей подготовительной группы.  Для внедрения данного курса разработана рабочая программа, основанная на методических рекомендациях М.Л.Панфиловой «Лесная школа».  </w:t>
      </w:r>
    </w:p>
    <w:p w:rsidR="007D768D" w:rsidRPr="008C3A44" w:rsidRDefault="007D768D" w:rsidP="007D768D">
      <w:pPr>
        <w:pStyle w:val="23"/>
        <w:spacing w:line="240" w:lineRule="auto"/>
        <w:ind w:left="-360" w:firstLine="900"/>
        <w:jc w:val="both"/>
        <w:rPr>
          <w:rFonts w:ascii="PT Astra Serif" w:eastAsia="Calibri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Взаимодействие с родителями будущих школьников направлено на повышение психолого – педагогической культуры родителей, подготовке ребенка, семьи к началу нового этапа в жизни – обучению ребенка в школе и реализуется через функционирование  клуба для родителей «У школьного порога».  Заседания клуба проходят в различных формах и несут теоретическую и практическую направленность.</w:t>
      </w:r>
      <w:r w:rsidRPr="008C3A44">
        <w:rPr>
          <w:rFonts w:ascii="PT Astra Serif" w:eastAsia="Calibri" w:hAnsi="PT Astra Serif"/>
          <w:sz w:val="28"/>
          <w:szCs w:val="28"/>
        </w:rPr>
        <w:t xml:space="preserve"> На эти мероприятия приглашаются и учителя школ. Проведение таких мероприятий  решает сразу несколько задач: просветительскую, прогностическую, диагностическую, консультативную, развивающую, коррекционную. Целью этих мероприятий является объединение усилий трёх социальных институтов – детского сада, начальной школы и семьи.</w:t>
      </w:r>
    </w:p>
    <w:p w:rsidR="007D768D" w:rsidRPr="008C3A44" w:rsidRDefault="007D768D" w:rsidP="007D768D">
      <w:pPr>
        <w:pStyle w:val="21"/>
        <w:spacing w:line="240" w:lineRule="auto"/>
        <w:ind w:left="-360" w:firstLine="900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2.6. Совместная работа с организациями дополнительного образования, культуры и спорта.</w:t>
      </w:r>
    </w:p>
    <w:p w:rsidR="007D768D" w:rsidRPr="008C3A44" w:rsidRDefault="007D768D" w:rsidP="007D768D">
      <w:pPr>
        <w:jc w:val="both"/>
        <w:rPr>
          <w:rFonts w:ascii="PT Astra Serif" w:hAnsi="PT Astra Serif"/>
          <w:b/>
          <w:i/>
          <w:sz w:val="28"/>
          <w:szCs w:val="28"/>
        </w:rPr>
      </w:pPr>
    </w:p>
    <w:p w:rsidR="007D768D" w:rsidRPr="008C3A44" w:rsidRDefault="007D768D" w:rsidP="007D768D">
      <w:pPr>
        <w:ind w:left="-357" w:firstLine="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При организации образовательного процесса особое внимание уделяется организации</w:t>
      </w:r>
      <w:r w:rsidRPr="008C3A44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 xml:space="preserve">взаимодействия с учреждениями образования  и социальной сферы г.Югорска. Заключены соглашения и реализуются совместные планы работы по следующим направлениям: </w:t>
      </w:r>
    </w:p>
    <w:p w:rsidR="007D768D" w:rsidRPr="008C3A44" w:rsidRDefault="007D768D" w:rsidP="007D768D">
      <w:pPr>
        <w:ind w:left="-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- работа с одаренными детьми, </w:t>
      </w:r>
    </w:p>
    <w:p w:rsidR="007D768D" w:rsidRPr="008C3A44" w:rsidRDefault="007D768D" w:rsidP="007D768D">
      <w:pPr>
        <w:ind w:left="-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- социализация и реабилитация воспитанников с ограниченными возможностями здоровья, </w:t>
      </w:r>
    </w:p>
    <w:p w:rsidR="007D768D" w:rsidRPr="008C3A44" w:rsidRDefault="007D768D" w:rsidP="007D768D">
      <w:pPr>
        <w:ind w:left="-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ранняя профориентация,</w:t>
      </w:r>
    </w:p>
    <w:p w:rsidR="007D768D" w:rsidRPr="008C3A44" w:rsidRDefault="007D768D" w:rsidP="007D768D">
      <w:pPr>
        <w:ind w:left="-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реализация дополнительных образовательных программ,</w:t>
      </w:r>
    </w:p>
    <w:p w:rsidR="007D768D" w:rsidRPr="008C3A44" w:rsidRDefault="007D768D" w:rsidP="007D768D">
      <w:pPr>
        <w:ind w:left="-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- проведение мероприятий по реализации образовательных областей образовательной </w:t>
      </w:r>
    </w:p>
    <w:p w:rsidR="007D768D" w:rsidRDefault="007D768D" w:rsidP="007D768D">
      <w:pPr>
        <w:ind w:left="-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программы ДОУ.</w:t>
      </w:r>
    </w:p>
    <w:p w:rsidR="00EC6F84" w:rsidRPr="008C3A44" w:rsidRDefault="00EC6F84" w:rsidP="007D768D">
      <w:pPr>
        <w:ind w:left="-357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21"/>
        <w:spacing w:after="0" w:line="240" w:lineRule="auto"/>
        <w:ind w:left="-35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6307"/>
      </w:tblGrid>
      <w:tr w:rsidR="007D768D" w:rsidRPr="008C3A44" w:rsidTr="00CB31C4">
        <w:trPr>
          <w:trHeight w:val="495"/>
          <w:jc w:val="center"/>
        </w:trPr>
        <w:tc>
          <w:tcPr>
            <w:tcW w:w="3263" w:type="dxa"/>
            <w:shd w:val="clear" w:color="auto" w:fill="C0C0C0"/>
            <w:vAlign w:val="center"/>
          </w:tcPr>
          <w:p w:rsidR="007D768D" w:rsidRPr="008C3A44" w:rsidRDefault="007D768D" w:rsidP="00CB31C4">
            <w:pPr>
              <w:spacing w:before="240" w:after="60"/>
              <w:outlineLvl w:val="5"/>
              <w:rPr>
                <w:rFonts w:ascii="PT Astra Serif" w:hAnsi="PT Astra Serif"/>
                <w:b/>
                <w:bCs/>
                <w:i/>
              </w:rPr>
            </w:pPr>
            <w:r w:rsidRPr="008C3A44">
              <w:rPr>
                <w:rFonts w:ascii="PT Astra Serif" w:hAnsi="PT Astra Serif"/>
                <w:b/>
                <w:bCs/>
                <w:i/>
              </w:rPr>
              <w:t>Социальный партнер</w:t>
            </w:r>
          </w:p>
        </w:tc>
        <w:tc>
          <w:tcPr>
            <w:tcW w:w="6307" w:type="dxa"/>
            <w:shd w:val="clear" w:color="auto" w:fill="C0C0C0"/>
            <w:vAlign w:val="center"/>
          </w:tcPr>
          <w:p w:rsidR="007D768D" w:rsidRPr="008C3A44" w:rsidRDefault="007D768D" w:rsidP="00CB31C4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Характер и содержание деятельности</w:t>
            </w:r>
          </w:p>
        </w:tc>
      </w:tr>
      <w:tr w:rsidR="007D768D" w:rsidRPr="008C3A44" w:rsidTr="00CB31C4">
        <w:trPr>
          <w:trHeight w:val="407"/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МБОУ СОШ №2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Преемственность при организации образовательного процесса. 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МБОУ ДОД «Детская школа искусств»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Организация концертов, спектаклей,  лекционно - просветительская работа с целью приобщения детей к искусству. 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Филиал БУ ХМАО – Югры «Центр адаптивного спорта»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Организация занятий детей в спортивных секциях. Совместная работа по реабилитации инвалидов и лиц с ограниченными возможностями здоровья.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lastRenderedPageBreak/>
              <w:t>МАУ «Центр культуры «Югра – презент»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Мероприятия по ознакомлению детей с театральным и цирковым искусством. Занятия детей в творческих  коллективах, студиях.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МУ «Музей истории и этнографии»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Осуществление экскурсий, мастер-классов по ознакомлению с историей и культурой родного края и города, народов Югры. 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МБУ «Централизованная библиотечная система»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Приобщение детей к книжной культуре. Реализация совместных планов и проектов.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1207B9" w:rsidRDefault="007D768D" w:rsidP="00CB31C4">
            <w:pPr>
              <w:rPr>
                <w:rFonts w:ascii="PT Astra Serif" w:hAnsi="PT Astra Serif"/>
              </w:rPr>
            </w:pPr>
            <w:r w:rsidRPr="001207B9">
              <w:rPr>
                <w:rFonts w:ascii="PT Astra Serif" w:hAnsi="PT Astra Serif"/>
                <w:bCs/>
              </w:rPr>
              <w:t>Югорская епархия Русской Православной Церкви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Духовно – нравственное просвещение детей, родителей, педагогов. Организация экскурсий.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4 пожарная часть ФГКУ «9 ОФПС по ХМАО-Югре» 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Реализация взаимных программ и проектов. Формирование основ безопасности собственной жизнедеятельности. 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Комплексный центр социального обслуживания населения  «Сфера» 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Организация концертов, спектаклей, непосредственное общение воспитанников с гражданами пожилого возраста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Отдел молодёжных инициатив МАУ МЦ «Гелиос»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Участие воспитанников в конкурсах, акциях, выставках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БУ ХМАО – Югры «Реабилитационный центр для детей и подростков с ОВЗ «Солнышко»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Создание условий для успешной адаптации в социальной среде детей – инвалидов, а также детей, испытывающим трудности в социальной адаптации в возрасте от 3 до 7 лет.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Югорское УТТиСТ</w:t>
            </w:r>
          </w:p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«Газпром трансгаз Югорск»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Соглашение о сотрудничестве и совместной реализации планов 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Общественная организация «Волга – ТРИЗ» 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jc w:val="both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Членский билет общественной организации № 45 от 08.04.2016г., возможность участия  педагогических работников в стажировках и конференциях; воспитанников – в конкурсах интеллектуальной направленности.</w:t>
            </w:r>
          </w:p>
        </w:tc>
      </w:tr>
      <w:tr w:rsidR="007D768D" w:rsidRPr="008C3A44" w:rsidTr="00CB31C4">
        <w:trPr>
          <w:jc w:val="center"/>
        </w:trPr>
        <w:tc>
          <w:tcPr>
            <w:tcW w:w="3263" w:type="dxa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БУПО ХМАО – Югры «Югорский политехнический колледж»</w:t>
            </w:r>
          </w:p>
        </w:tc>
        <w:tc>
          <w:tcPr>
            <w:tcW w:w="6307" w:type="dxa"/>
          </w:tcPr>
          <w:p w:rsidR="007D768D" w:rsidRPr="008C3A44" w:rsidRDefault="007D768D" w:rsidP="00CB31C4">
            <w:pPr>
              <w:jc w:val="both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Создание условий для прохождения практики студентами. Реализация совместных мероприятий, проектов, акций.</w:t>
            </w:r>
          </w:p>
        </w:tc>
      </w:tr>
    </w:tbl>
    <w:p w:rsidR="007D768D" w:rsidRPr="008C3A44" w:rsidRDefault="007D768D" w:rsidP="007D768D">
      <w:pPr>
        <w:pStyle w:val="21"/>
        <w:spacing w:after="0" w:line="240" w:lineRule="auto"/>
        <w:ind w:left="-357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 xml:space="preserve">С апреля 2016г. учреждение является членом общественной  организации  «Волга – ТРИЗ», что предоставляет возможность педагогическим работникам принимать участие в стажировках и конференциях, размещать методические материалы и новости об образовательных событиях на сайте общественной организации «Волга – ТРИЗ», а воспитанникам принимать участие  в конкурсах интеллектуальной направленности. </w:t>
      </w:r>
    </w:p>
    <w:p w:rsidR="007D768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С целью создания условий для социализации воспитанников, развития учреждения на протяжении нескольких лет детский сад сотрудничает с социальным партнёром – Югорским Управлением технологического транспорта и специальной техники ООО «Газпром трансгаз Югорск». Заключено соглашение о сотрудничестве, ведётся совместная реализация планов. Традиционной стала помощь со стороны предприятия в подготовке территории учреждения к летнему периоду (окрашивание сооружений на участках, подготовка клумб для цветов),  организация детских праздников. В свою очередь педагоги и воспитанники организуют концерты для работников предприятия в честь  их профессиональных праздников. </w:t>
      </w:r>
    </w:p>
    <w:p w:rsidR="007D768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</w:t>
      </w:r>
      <w:r w:rsidRPr="008C3A44">
        <w:rPr>
          <w:rFonts w:ascii="PT Astra Serif" w:hAnsi="PT Astra Serif"/>
          <w:sz w:val="28"/>
          <w:szCs w:val="28"/>
        </w:rPr>
        <w:t xml:space="preserve">а территории учреждения благодаря усилиям шефствующей организации УТТиСТ был создан Детский автогородок. За эти заслуги, предприятие УТТиСТ стало лауреатом премии «Белая птица». Автогородок апробирован в детском саду с детьми разных возрастных групп в различных формах работы. </w:t>
      </w:r>
    </w:p>
    <w:p w:rsidR="007D768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2022 года </w:t>
      </w:r>
      <w:r w:rsidRPr="00940F01">
        <w:rPr>
          <w:rFonts w:ascii="PT Astra Serif" w:hAnsi="PT Astra Serif"/>
          <w:bCs/>
          <w:sz w:val="28"/>
          <w:szCs w:val="28"/>
        </w:rPr>
        <w:t>в полном объеме реализ</w:t>
      </w:r>
      <w:r>
        <w:rPr>
          <w:rFonts w:ascii="PT Astra Serif" w:hAnsi="PT Astra Serif"/>
          <w:bCs/>
          <w:sz w:val="28"/>
          <w:szCs w:val="28"/>
        </w:rPr>
        <w:t>уется</w:t>
      </w:r>
      <w:r w:rsidRPr="00940F01">
        <w:rPr>
          <w:rFonts w:ascii="PT Astra Serif" w:hAnsi="PT Astra Serif"/>
          <w:bCs/>
          <w:sz w:val="28"/>
          <w:szCs w:val="28"/>
        </w:rPr>
        <w:t xml:space="preserve"> профориентационн</w:t>
      </w:r>
      <w:r>
        <w:rPr>
          <w:rFonts w:ascii="PT Astra Serif" w:hAnsi="PT Astra Serif"/>
          <w:bCs/>
          <w:sz w:val="28"/>
          <w:szCs w:val="28"/>
        </w:rPr>
        <w:t>ая</w:t>
      </w:r>
      <w:r w:rsidRPr="00940F01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а</w:t>
      </w:r>
      <w:r w:rsidRPr="00940F01">
        <w:rPr>
          <w:rFonts w:ascii="PT Astra Serif" w:hAnsi="PT Astra Serif"/>
          <w:bCs/>
          <w:sz w:val="28"/>
          <w:szCs w:val="28"/>
        </w:rPr>
        <w:t xml:space="preserve"> наставничества.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Целью данной работы является создание условий для раннего профессионального самоопределения обучающихся.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bCs/>
          <w:sz w:val="28"/>
          <w:szCs w:val="28"/>
        </w:rPr>
        <w:t>Задачи: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1. Познакомить детей дошкольного возраста с миром профессий, присутствующих на шефствующем предприятии.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2. Способствовать воспитанию гордости за профессии своих родителей.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3. Воспитывать положительное отношение и уважение к различным профессиям, способствовать раннему профессиональному самоопределению.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0F01">
        <w:rPr>
          <w:rFonts w:ascii="PT Astra Serif" w:hAnsi="PT Astra Serif"/>
          <w:bCs/>
          <w:sz w:val="28"/>
          <w:szCs w:val="28"/>
        </w:rPr>
        <w:t>Поскольку самой распространенной, понятной детям профессией в УТТиСТ является профессия водителя, в качестве наставляемых нами была определена подготовительная группа, которая второй год является отрядом юных инспекторов дорожного движения. У детей данной группы уже имеются представления о правилах дорожного движения, о профессии водителя и специальной техники.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Учитывая специфику процесса наставничества, в качестве основной формы работы стало общение специалистов предприятия с воспитанниками. С учетом санитарно-эпидемиологической обстановки, ряд мероприятий прошли виртуально.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Работа по раннему профессиональному самоопределени</w:t>
      </w:r>
      <w:r>
        <w:rPr>
          <w:rFonts w:ascii="PT Astra Serif" w:hAnsi="PT Astra Serif"/>
          <w:sz w:val="28"/>
          <w:szCs w:val="28"/>
        </w:rPr>
        <w:t>ю осуществлялась</w:t>
      </w:r>
      <w:r w:rsidRPr="00940F01">
        <w:rPr>
          <w:rFonts w:ascii="PT Astra Serif" w:hAnsi="PT Astra Serif"/>
          <w:sz w:val="28"/>
          <w:szCs w:val="28"/>
        </w:rPr>
        <w:t xml:space="preserve"> в двух направлениях: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- ознакомление с предприятием;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- формирование представлений о профессиях присутствующих на шефствующем предприятии.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В первом направлении были проведены: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- виртуальная экскурсия на предприятие,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- экскурсия «Виды техники» - автомобили, реставрированные специалистами предприятия,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0F01">
        <w:rPr>
          <w:rFonts w:ascii="PT Astra Serif" w:hAnsi="PT Astra Serif"/>
          <w:sz w:val="28"/>
          <w:szCs w:val="28"/>
        </w:rPr>
        <w:t>- презентация альбома для раскрашивания «Специальная техника», составленного специально для детей дошкольного возраста. Презентация прошла в форме развлечения</w:t>
      </w:r>
      <w:r w:rsidRPr="00940F01">
        <w:rPr>
          <w:rFonts w:ascii="PT Astra Serif" w:hAnsi="PT Astra Serif"/>
          <w:bCs/>
          <w:sz w:val="28"/>
          <w:szCs w:val="28"/>
        </w:rPr>
        <w:t>,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0F01">
        <w:rPr>
          <w:rFonts w:ascii="PT Astra Serif" w:hAnsi="PT Astra Serif"/>
          <w:bCs/>
          <w:sz w:val="28"/>
          <w:szCs w:val="28"/>
        </w:rPr>
        <w:t>- загадывание загадок о различной технике.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0F01">
        <w:rPr>
          <w:rFonts w:ascii="PT Astra Serif" w:hAnsi="PT Astra Serif"/>
          <w:bCs/>
          <w:sz w:val="28"/>
          <w:szCs w:val="28"/>
        </w:rPr>
        <w:t>В направлении непосредственного ознакомления с профессиями, специалисты предприятия провели: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0F01">
        <w:rPr>
          <w:rFonts w:ascii="PT Astra Serif" w:hAnsi="PT Astra Serif"/>
          <w:bCs/>
          <w:sz w:val="28"/>
          <w:szCs w:val="28"/>
        </w:rPr>
        <w:t>- групповые презентации «Кем быть?»,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0F01">
        <w:rPr>
          <w:rFonts w:ascii="PT Astra Serif" w:hAnsi="PT Astra Serif"/>
          <w:bCs/>
          <w:sz w:val="28"/>
          <w:szCs w:val="28"/>
        </w:rPr>
        <w:t xml:space="preserve">- дидактические игры «Угадай, чья это вещь», «Кому что нужно для работы?», 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0F01">
        <w:rPr>
          <w:rFonts w:ascii="PT Astra Serif" w:hAnsi="PT Astra Serif"/>
          <w:bCs/>
          <w:sz w:val="28"/>
          <w:szCs w:val="28"/>
        </w:rPr>
        <w:t>- индивидуальные беседы «Моя будущая профессия»,</w:t>
      </w:r>
    </w:p>
    <w:p w:rsidR="007D768D" w:rsidRPr="00940F01" w:rsidRDefault="007D768D" w:rsidP="007D768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0F01">
        <w:rPr>
          <w:rFonts w:ascii="PT Astra Serif" w:hAnsi="PT Astra Serif"/>
          <w:bCs/>
          <w:sz w:val="28"/>
          <w:szCs w:val="28"/>
        </w:rPr>
        <w:t>- проектная деятельность – помощь воспитаннику, представляющего проект на конференции «Шаг в будущее. Юниор» в секции «Мир техники».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2.7. Основные формы работы с родителями (законными представителями)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lastRenderedPageBreak/>
        <w:t>В соответствии с законом 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Родители (законные представители), через участие в работе Управляющего совета принимают участие в разработке части образовательной Программы, формируемой участниками образовательных отношений  с  учётом  образовательных потребностей, интересов и мотивов детей, членов их семей и  педагогов.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В соответствии с ФГОС детский сад: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•    информирует родителей (законных представителей) и общественность относительно целей  дошкольного  образования, 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 образовательную деятельность;  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•    обеспечивает открытость дошкольного образования; 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•    создаёт условия для участия родителей (законных представителей) в образовательной деятельности;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•    поддерживает родителей (законных представителей) в воспитании детей, охране и укреплении их  здоровья;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•    обеспечивает вовлечение  семей    непосредственно в образовательную деятельность, в том числе  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•    создаёт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 представителями) детей вопросов, связанных с ее реализацией.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Помимо традиционных форм работы ДОУ и семьи, активно используются инновационные формы и методы работы: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проекты и промоакции различной направленности;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квест – игры;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тематические выставки;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анкетирование, тесты, опрос на различные темы;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семейные спортивные встречи;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почта доверия, телефон доверия;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совместная образовательная деятельность;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родительская гостиная, клуб;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конкурс семейных талантов;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 - портфолио семейного успеха;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день открытых дверей;</w:t>
      </w:r>
    </w:p>
    <w:p w:rsidR="007D768D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- сайт ДОУ</w:t>
      </w:r>
    </w:p>
    <w:p w:rsidR="007D768D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lastRenderedPageBreak/>
        <w:t>Приоритетной формой взаимодействи</w:t>
      </w:r>
      <w:r>
        <w:rPr>
          <w:rFonts w:ascii="PT Astra Serif" w:hAnsi="PT Astra Serif"/>
          <w:sz w:val="28"/>
          <w:szCs w:val="28"/>
        </w:rPr>
        <w:t>я с семьями в 2024</w:t>
      </w:r>
      <w:r w:rsidRPr="008C3A4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учебном году  стали «родительские десанты», благодаря которым количество семей воспитанников, непосредственно вовлечённых в образовательную деятельность составило </w:t>
      </w:r>
      <w:r>
        <w:rPr>
          <w:rFonts w:ascii="PT Astra Serif" w:hAnsi="PT Astra Serif"/>
          <w:sz w:val="28"/>
          <w:szCs w:val="28"/>
        </w:rPr>
        <w:t>56</w:t>
      </w:r>
      <w:r w:rsidRPr="008C3A44">
        <w:rPr>
          <w:rFonts w:ascii="PT Astra Serif" w:hAnsi="PT Astra Serif"/>
          <w:sz w:val="28"/>
          <w:szCs w:val="28"/>
        </w:rPr>
        <w:t xml:space="preserve">%.  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8C3A44">
        <w:rPr>
          <w:rFonts w:ascii="PT Astra Serif" w:hAnsi="PT Astra Serif"/>
          <w:bCs/>
          <w:sz w:val="28"/>
          <w:szCs w:val="28"/>
        </w:rPr>
        <w:t>«Родительские десанты» охватили различные формы организации образовательной деятельности: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8C3A44">
        <w:rPr>
          <w:rFonts w:ascii="PT Astra Serif" w:hAnsi="PT Astra Serif"/>
          <w:bCs/>
          <w:sz w:val="28"/>
          <w:szCs w:val="28"/>
        </w:rPr>
        <w:t xml:space="preserve">- </w:t>
      </w:r>
      <w:r w:rsidRPr="008C3A44">
        <w:rPr>
          <w:rFonts w:ascii="PT Astra Serif" w:hAnsi="PT Astra Serif"/>
          <w:sz w:val="28"/>
          <w:szCs w:val="28"/>
        </w:rPr>
        <w:t>Рассказ о своей профессии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Организация экскурсии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- Мастер – класс об увлечении семьи/члена семьи 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- Игры с детьми в помещении и на улице   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- Чтение детям   </w:t>
      </w:r>
    </w:p>
    <w:p w:rsidR="007D768D" w:rsidRPr="008C3A44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Подбор и показ презентаций на определённую тематику.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</w:t>
      </w:r>
    </w:p>
    <w:p w:rsidR="007D768D" w:rsidRPr="00283025" w:rsidRDefault="007D768D" w:rsidP="007D768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83025">
        <w:rPr>
          <w:rFonts w:ascii="PT Astra Serif" w:hAnsi="PT Astra Serif"/>
          <w:sz w:val="28"/>
          <w:szCs w:val="28"/>
        </w:rPr>
        <w:t>Важно отметить, что схема «родитель – ребенок» очень важна при выстраивании учебного процесса, ведь кто, как не мама или папа, могут лучше всего рассказать о профессии? Именно из их уст и на их примере мы впервые узнаем, что такое труд, и почему он оплачивается. К тому же родители – пример для детей, их гордость и поддержка, потому любому ребенку будет приятно видеть своего родителя в роли эксперта, который делится ценными знаниями. Данные мастер-классы позволяют ребенку еще больше сблизиться с родителем, провести с ним время и насладиться процессом сотворения чего-то нового и интересного.</w:t>
      </w:r>
      <w:r>
        <w:rPr>
          <w:rFonts w:ascii="PT Astra Serif" w:hAnsi="PT Astra Serif"/>
          <w:sz w:val="28"/>
          <w:szCs w:val="28"/>
        </w:rPr>
        <w:t xml:space="preserve"> </w:t>
      </w:r>
      <w:r w:rsidRPr="00283025">
        <w:rPr>
          <w:rFonts w:ascii="PT Astra Serif" w:hAnsi="PT Astra Serif"/>
          <w:sz w:val="28"/>
          <w:szCs w:val="28"/>
        </w:rPr>
        <w:t>Надо отметить, что и педагогам становится интереснее работать с таким сообществом. Родители открыты, проявляют инициативу, поддерживают игры, посильно участвуют в них. Наблюдая за дошкольниками в период работы, мы заметили, что они стали чаще беседовать о профессиях своих родителей, обращать внимание на нравственные категории (это тяжелый труд, он нужен), многие ребята стали делиться своими успехами в выполнении домашних дел.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283025">
        <w:rPr>
          <w:rFonts w:ascii="PT Astra Serif" w:hAnsi="PT Astra Serif"/>
          <w:sz w:val="28"/>
          <w:szCs w:val="28"/>
        </w:rPr>
        <w:t>Дети с большим энтузиазмом окунаются в мир взрослых, который до этого для них был недосягаем. Дошкольники приобретают новые знания и ценности, расширяют свой кругозор, самостоятельность и трудолюбие, то есть все те ключевые навыки, которые в дальнейшем помогают более эффективно входить во взрослую жизнь.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283025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24</w:t>
      </w:r>
      <w:r w:rsidRPr="008C3A4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учебном году </w:t>
      </w:r>
      <w:r>
        <w:rPr>
          <w:rFonts w:ascii="PT Astra Serif" w:hAnsi="PT Astra Serif"/>
          <w:sz w:val="28"/>
          <w:szCs w:val="28"/>
        </w:rPr>
        <w:t xml:space="preserve">была </w:t>
      </w:r>
      <w:r w:rsidRPr="008C3A44">
        <w:rPr>
          <w:rFonts w:ascii="PT Astra Serif" w:hAnsi="PT Astra Serif"/>
          <w:sz w:val="28"/>
          <w:szCs w:val="28"/>
        </w:rPr>
        <w:t xml:space="preserve">успешно реализована </w:t>
      </w:r>
      <w:r w:rsidRPr="008C3A44">
        <w:rPr>
          <w:rFonts w:ascii="PT Astra Serif" w:hAnsi="PT Astra Serif"/>
          <w:b/>
          <w:sz w:val="28"/>
          <w:szCs w:val="28"/>
        </w:rPr>
        <w:t>программа родительского просвещения,</w:t>
      </w:r>
      <w:r w:rsidRPr="008C3A44">
        <w:rPr>
          <w:rFonts w:ascii="PT Astra Serif" w:hAnsi="PT Astra Serif"/>
          <w:sz w:val="28"/>
          <w:szCs w:val="28"/>
        </w:rPr>
        <w:t xml:space="preserve"> направленная на общее развитие  родительских компетенций «</w:t>
      </w:r>
      <w:r w:rsidRPr="001D762A">
        <w:rPr>
          <w:rFonts w:ascii="PT Astra Serif" w:hAnsi="PT Astra Serif"/>
          <w:sz w:val="28"/>
          <w:szCs w:val="28"/>
        </w:rPr>
        <w:t>Воспитываем вместе юных читателей»</w:t>
      </w:r>
      <w:r>
        <w:rPr>
          <w:rFonts w:ascii="PT Astra Serif" w:hAnsi="PT Astra Serif"/>
          <w:sz w:val="28"/>
          <w:szCs w:val="28"/>
        </w:rPr>
        <w:t>.</w:t>
      </w:r>
    </w:p>
    <w:p w:rsidR="007D768D" w:rsidRPr="00283025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 xml:space="preserve">  </w:t>
      </w:r>
    </w:p>
    <w:p w:rsidR="007D768D" w:rsidRPr="00283025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283025">
        <w:rPr>
          <w:rFonts w:ascii="PT Astra Serif" w:hAnsi="PT Astra Serif"/>
          <w:sz w:val="28"/>
          <w:szCs w:val="28"/>
        </w:rPr>
        <w:t xml:space="preserve">Цель программы – </w:t>
      </w:r>
      <w:r w:rsidRPr="001D762A">
        <w:rPr>
          <w:rFonts w:ascii="PT Astra Serif" w:hAnsi="PT Astra Serif"/>
          <w:sz w:val="28"/>
          <w:szCs w:val="28"/>
        </w:rPr>
        <w:t>создание условий для повышения компетентности родителей в вопросах формирование предпосылок к обучению грамоте у детей дошкольного возраста через интерактивные формы взаимодействия</w:t>
      </w:r>
      <w:r w:rsidRPr="00283025">
        <w:rPr>
          <w:rFonts w:ascii="PT Astra Serif" w:hAnsi="PT Astra Serif"/>
          <w:sz w:val="28"/>
          <w:szCs w:val="28"/>
        </w:rPr>
        <w:t>.</w:t>
      </w:r>
    </w:p>
    <w:p w:rsidR="007D768D" w:rsidRPr="00283025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283025">
        <w:rPr>
          <w:rFonts w:ascii="PT Astra Serif" w:hAnsi="PT Astra Serif"/>
          <w:sz w:val="28"/>
          <w:szCs w:val="28"/>
        </w:rPr>
        <w:t>Реализация Программы предполагает решение следующих задач:</w:t>
      </w:r>
    </w:p>
    <w:p w:rsidR="007D768D" w:rsidRPr="001D762A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-создать сообщество Вконтакте «Читаем всей семьей»;</w:t>
      </w:r>
    </w:p>
    <w:p w:rsidR="007D768D" w:rsidRPr="001D762A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-изучить запрос родителей в области формирования предпосылок к обучению грамоте детей дошкольного возраста;</w:t>
      </w:r>
    </w:p>
    <w:p w:rsidR="007D768D" w:rsidRPr="001D762A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-создать авторские разработки дидактических игр направленных на формирование предпосылок к обучению грамоте «Читаем всей семьей»;</w:t>
      </w:r>
    </w:p>
    <w:p w:rsidR="007D768D" w:rsidRPr="001D762A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-вовлечь родителей в образовательную деятельность в области формирования предпосылок к обучению грамоте в домашних условиях</w:t>
      </w:r>
      <w:r>
        <w:rPr>
          <w:rFonts w:ascii="PT Astra Serif" w:hAnsi="PT Astra Serif"/>
          <w:sz w:val="28"/>
          <w:szCs w:val="28"/>
        </w:rPr>
        <w:t xml:space="preserve"> в соответствии с </w:t>
      </w:r>
      <w:r w:rsidRPr="001D762A">
        <w:rPr>
          <w:rFonts w:ascii="PT Astra Serif" w:hAnsi="PT Astra Serif"/>
          <w:sz w:val="28"/>
          <w:szCs w:val="28"/>
        </w:rPr>
        <w:lastRenderedPageBreak/>
        <w:t>возрастными особенностями детей через реализацию в домашних условиях дидакти</w:t>
      </w:r>
      <w:r>
        <w:rPr>
          <w:rFonts w:ascii="PT Astra Serif" w:hAnsi="PT Astra Serif"/>
          <w:sz w:val="28"/>
          <w:szCs w:val="28"/>
        </w:rPr>
        <w:t>ческих игр «Читаем всей семьей».</w:t>
      </w:r>
    </w:p>
    <w:p w:rsidR="007D768D" w:rsidRPr="00283025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 результате реализации программы «</w:t>
      </w:r>
      <w:r w:rsidRPr="00283025">
        <w:rPr>
          <w:rFonts w:ascii="PT Astra Serif" w:hAnsi="PT Astra Serif"/>
          <w:sz w:val="28"/>
          <w:szCs w:val="28"/>
        </w:rPr>
        <w:t xml:space="preserve">Воспитываем вместе юных </w:t>
      </w:r>
      <w:r>
        <w:rPr>
          <w:rFonts w:ascii="PT Astra Serif" w:hAnsi="PT Astra Serif"/>
          <w:sz w:val="28"/>
          <w:szCs w:val="28"/>
        </w:rPr>
        <w:t>читателей</w:t>
      </w:r>
      <w:r w:rsidRPr="008C3A44">
        <w:rPr>
          <w:rFonts w:ascii="PT Astra Serif" w:hAnsi="PT Astra Serif"/>
          <w:sz w:val="28"/>
          <w:szCs w:val="28"/>
        </w:rPr>
        <w:t>» были получены следующие положительные результаты.</w:t>
      </w:r>
    </w:p>
    <w:p w:rsidR="007D768D" w:rsidRPr="001D762A" w:rsidRDefault="007D768D" w:rsidP="007D768D">
      <w:pPr>
        <w:pStyle w:val="ae"/>
        <w:ind w:firstLine="540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Для образовательной организации:</w:t>
      </w:r>
    </w:p>
    <w:p w:rsidR="007D768D" w:rsidRPr="001D762A" w:rsidRDefault="007D768D" w:rsidP="007D768D">
      <w:pPr>
        <w:pStyle w:val="ae"/>
        <w:ind w:firstLine="540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–перспективный план мероприятий реализован в объеме 100%;</w:t>
      </w:r>
    </w:p>
    <w:p w:rsidR="007D768D" w:rsidRPr="001D762A" w:rsidRDefault="007D768D" w:rsidP="007D768D">
      <w:pPr>
        <w:pStyle w:val="ae"/>
        <w:ind w:firstLine="540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–усовершенствован механизм дистанционного просвещения родителей посредством функционирования сообщества программы Вконтакте;</w:t>
      </w:r>
    </w:p>
    <w:p w:rsidR="007D768D" w:rsidRPr="001D762A" w:rsidRDefault="007D768D" w:rsidP="007D768D">
      <w:pPr>
        <w:pStyle w:val="ae"/>
        <w:ind w:firstLine="540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–педагогический опыт в области формирования предпосылок к обучению грамоте через публикации в сообществе Вконтакте распространили 45 педагогов, что составляет100% педагогов.</w:t>
      </w:r>
    </w:p>
    <w:p w:rsidR="007D768D" w:rsidRPr="001D762A" w:rsidRDefault="007D768D" w:rsidP="007D768D">
      <w:pPr>
        <w:pStyle w:val="ae"/>
        <w:ind w:firstLine="540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Для родителей (законных представителей):</w:t>
      </w:r>
    </w:p>
    <w:p w:rsidR="007D768D" w:rsidRPr="001D762A" w:rsidRDefault="007D768D" w:rsidP="007D768D">
      <w:pPr>
        <w:pStyle w:val="ae"/>
        <w:ind w:firstLine="540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- доля родителей, участвующих в образовательной деятельности в области формирования предпосылок к обучению грамоте в домашних условиях – 20% об общего количества семей;</w:t>
      </w:r>
    </w:p>
    <w:p w:rsidR="007D768D" w:rsidRPr="001D762A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1D762A">
        <w:rPr>
          <w:rFonts w:ascii="PT Astra Serif" w:hAnsi="PT Astra Serif"/>
          <w:sz w:val="28"/>
          <w:szCs w:val="28"/>
        </w:rPr>
        <w:t>Таким образом,  реализация программы «Воспитываем вместе юных читателей» позволила создать условия для повышения компетентности родителей в вопросах формирования предпосылок к обучению грамоте детей дошкольного возраста через интерактивные формы взаимодействия. Кроме того, вовлечь родителей в образовательную деятельность  формирования предпосылок к обучению грамоте грамотности детей в домашних условиях.</w:t>
      </w:r>
    </w:p>
    <w:p w:rsidR="007D768D" w:rsidRPr="00283025" w:rsidRDefault="007D768D" w:rsidP="007D768D">
      <w:pPr>
        <w:pStyle w:val="a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D768D" w:rsidRPr="008C3A44" w:rsidRDefault="007D768D" w:rsidP="007D768D">
      <w:pPr>
        <w:pStyle w:val="ae"/>
        <w:ind w:firstLine="539"/>
        <w:jc w:val="both"/>
        <w:rPr>
          <w:rFonts w:ascii="PT Astra Serif" w:hAnsi="PT Astra Serif"/>
          <w:sz w:val="28"/>
          <w:szCs w:val="28"/>
        </w:rPr>
      </w:pPr>
    </w:p>
    <w:p w:rsidR="007D768D" w:rsidRPr="00EC6F84" w:rsidRDefault="007D768D" w:rsidP="007D768D">
      <w:pPr>
        <w:pStyle w:val="ae"/>
        <w:ind w:firstLine="539"/>
        <w:jc w:val="both"/>
        <w:rPr>
          <w:rFonts w:ascii="PT Astra Serif" w:hAnsi="PT Astra Serif"/>
          <w:bCs/>
          <w:w w:val="91"/>
          <w:sz w:val="28"/>
          <w:szCs w:val="28"/>
        </w:rPr>
      </w:pPr>
      <w:r w:rsidRPr="00EC6F84">
        <w:rPr>
          <w:rFonts w:ascii="PT Astra Serif" w:hAnsi="PT Astra Serif"/>
          <w:sz w:val="28"/>
          <w:szCs w:val="28"/>
        </w:rPr>
        <w:t>В соответствии с протоколом заседания Комиссии по вопросам семейной политики, Комиссии по развитию науки, образования и молодежной политики, Комиссии по поддержке гражданских инициатив и взаимодействия со СМИ общественной палаты ХМАО – Югры от 15.02.2019г.</w:t>
      </w:r>
      <w:r w:rsidRPr="00EC6F84">
        <w:rPr>
          <w:rFonts w:ascii="PT Astra Serif" w:hAnsi="PT Astra Serif"/>
          <w:bCs/>
          <w:w w:val="91"/>
          <w:sz w:val="28"/>
          <w:szCs w:val="28"/>
        </w:rPr>
        <w:t xml:space="preserve">, приказом начальника Управления образования №214 от 29.03.2019г. «Об организации мероприятий в сфере семейных отношений», на основании протокола заседания Управляющего совета МАДОУ «Детский сад «Снегурочка» от 08.04.2019г. №4, в учреждении был создан </w:t>
      </w:r>
      <w:r w:rsidRPr="00EC6F84">
        <w:rPr>
          <w:rFonts w:ascii="PT Astra Serif" w:hAnsi="PT Astra Serif"/>
          <w:b/>
          <w:bCs/>
          <w:w w:val="91"/>
          <w:sz w:val="28"/>
          <w:szCs w:val="28"/>
        </w:rPr>
        <w:t>Совет отцов</w:t>
      </w:r>
      <w:r w:rsidRPr="00EC6F84">
        <w:rPr>
          <w:rFonts w:ascii="PT Astra Serif" w:hAnsi="PT Astra Serif"/>
          <w:bCs/>
          <w:w w:val="91"/>
          <w:sz w:val="28"/>
          <w:szCs w:val="28"/>
        </w:rPr>
        <w:t>.</w:t>
      </w:r>
    </w:p>
    <w:p w:rsidR="00BE5E66" w:rsidRDefault="00BE5E66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D768D" w:rsidRPr="00EE4423" w:rsidRDefault="007D768D" w:rsidP="007D768D">
      <w:pPr>
        <w:pStyle w:val="ae"/>
        <w:ind w:firstLine="540"/>
        <w:jc w:val="both"/>
        <w:rPr>
          <w:rFonts w:ascii="PT Astra Serif" w:hAnsi="PT Astra Serif"/>
          <w:sz w:val="28"/>
          <w:szCs w:val="28"/>
        </w:rPr>
      </w:pPr>
      <w:r w:rsidRPr="00EE4423">
        <w:rPr>
          <w:rFonts w:ascii="PT Astra Serif" w:hAnsi="PT Astra Serif"/>
          <w:sz w:val="28"/>
          <w:szCs w:val="28"/>
        </w:rPr>
        <w:t>Совет отцов является общественным родительским органом  и создан в целях усиления роли отцов в воспитании обучающихся, поддержки и психолого - педагогического просвещения отцов, активного приобщения их к жизни ДОУ.</w:t>
      </w:r>
    </w:p>
    <w:p w:rsidR="007D768D" w:rsidRPr="00EE4423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E4423">
        <w:rPr>
          <w:rFonts w:ascii="PT Astra Serif" w:hAnsi="PT Astra Serif"/>
          <w:bCs/>
          <w:color w:val="000000"/>
          <w:sz w:val="28"/>
          <w:szCs w:val="28"/>
        </w:rPr>
        <w:t>Задачами</w:t>
      </w:r>
      <w:r w:rsidRPr="00EE4423">
        <w:rPr>
          <w:rFonts w:ascii="PT Astra Serif" w:hAnsi="PT Astra Serif"/>
          <w:color w:val="000000"/>
          <w:sz w:val="28"/>
          <w:szCs w:val="28"/>
        </w:rPr>
        <w:t> Совета отцов являются:</w:t>
      </w:r>
    </w:p>
    <w:p w:rsidR="007D768D" w:rsidRPr="00EE442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EE4423">
        <w:rPr>
          <w:rFonts w:ascii="PT Astra Serif" w:hAnsi="PT Astra Serif"/>
          <w:sz w:val="28"/>
          <w:szCs w:val="28"/>
        </w:rPr>
        <w:t>- участие в обеспечении условий развития ДОУ;</w:t>
      </w:r>
    </w:p>
    <w:p w:rsidR="007D768D" w:rsidRPr="00EE442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EE4423">
        <w:rPr>
          <w:rFonts w:ascii="PT Astra Serif" w:hAnsi="PT Astra Serif"/>
          <w:sz w:val="28"/>
          <w:szCs w:val="28"/>
        </w:rPr>
        <w:t>- пропаганда положительного опыта семейного воспитания, повышение ответственности родителей за воспитание детей;</w:t>
      </w:r>
    </w:p>
    <w:p w:rsidR="007D768D" w:rsidRPr="00EE442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EE4423">
        <w:rPr>
          <w:rFonts w:ascii="PT Astra Serif" w:hAnsi="PT Astra Serif"/>
          <w:sz w:val="28"/>
          <w:szCs w:val="28"/>
        </w:rPr>
        <w:t>- социальная защита, поддержка и адаптация детей к жизни в обществе, участие в  профориентационной работе с детьми;</w:t>
      </w:r>
    </w:p>
    <w:p w:rsidR="007D768D" w:rsidRPr="00EE4423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E4423">
        <w:rPr>
          <w:rFonts w:ascii="PT Astra Serif" w:hAnsi="PT Astra Serif"/>
          <w:color w:val="000000"/>
          <w:sz w:val="28"/>
          <w:szCs w:val="28"/>
        </w:rPr>
        <w:t>- участие в организации и проведении мероприятий различной направленности.</w:t>
      </w:r>
    </w:p>
    <w:p w:rsidR="007D768D" w:rsidRPr="00EE442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EE4423">
        <w:rPr>
          <w:rFonts w:ascii="PT Astra Serif" w:hAnsi="PT Astra Serif"/>
          <w:color w:val="000000"/>
          <w:sz w:val="28"/>
          <w:szCs w:val="28"/>
        </w:rPr>
        <w:t>В течении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EE4423">
        <w:rPr>
          <w:rFonts w:ascii="PT Astra Serif" w:hAnsi="PT Astra Serif"/>
          <w:color w:val="000000"/>
          <w:sz w:val="28"/>
          <w:szCs w:val="28"/>
        </w:rPr>
        <w:t xml:space="preserve"> –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EE4423">
        <w:rPr>
          <w:rFonts w:ascii="PT Astra Serif" w:hAnsi="PT Astra Serif"/>
          <w:color w:val="000000"/>
          <w:sz w:val="28"/>
          <w:szCs w:val="28"/>
        </w:rPr>
        <w:t xml:space="preserve"> года представителями совета отцов проведен ряд мероприятий с воспитанниками и родителями.</w:t>
      </w:r>
    </w:p>
    <w:p w:rsidR="007D768D" w:rsidRPr="008C3A44" w:rsidRDefault="007D768D" w:rsidP="007D768D">
      <w:pPr>
        <w:pStyle w:val="ae"/>
        <w:ind w:left="-360" w:firstLine="540"/>
        <w:jc w:val="both"/>
        <w:rPr>
          <w:rFonts w:ascii="PT Astra Serif" w:hAnsi="PT Astra Serif"/>
          <w:bCs/>
          <w:w w:val="91"/>
          <w:sz w:val="28"/>
          <w:szCs w:val="28"/>
        </w:rPr>
      </w:pPr>
    </w:p>
    <w:p w:rsidR="007D768D" w:rsidRPr="00F732E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F732ED">
        <w:rPr>
          <w:rFonts w:ascii="PT Astra Serif" w:hAnsi="PT Astra Serif"/>
          <w:sz w:val="28"/>
          <w:szCs w:val="28"/>
        </w:rPr>
        <w:t xml:space="preserve">В соответствии с письмом Министерства Просвещения Российской Федерации от 21.11.2024г. №03-1664 «О внедрении программы просветительской деятельности для </w:t>
      </w:r>
      <w:r w:rsidRPr="00F732ED">
        <w:rPr>
          <w:rFonts w:ascii="PT Astra Serif" w:hAnsi="PT Astra Serif"/>
          <w:sz w:val="28"/>
          <w:szCs w:val="28"/>
        </w:rPr>
        <w:lastRenderedPageBreak/>
        <w:t>родителей воспитанников дошкольных образовательных организаций», в учреждении утверждена «дорожная карта» внедрения данной программы. Проведен педагогический совет по данной теме. Педагогическими работниками разработаны сценарии просветительских мероприятий для родителей с целью их реализации в 2025-2026 учебном году.</w:t>
      </w:r>
    </w:p>
    <w:p w:rsidR="007D768D" w:rsidRPr="00EE4423" w:rsidRDefault="007D768D" w:rsidP="007D768D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BE5E66" w:rsidRPr="008C3A44" w:rsidRDefault="00BE5E66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  <w:lang w:val="en-US"/>
        </w:rPr>
        <w:t>III</w:t>
      </w:r>
      <w:r w:rsidRPr="008C3A44">
        <w:rPr>
          <w:rFonts w:ascii="PT Astra Serif" w:hAnsi="PT Astra Serif"/>
          <w:b/>
          <w:sz w:val="28"/>
          <w:szCs w:val="28"/>
        </w:rPr>
        <w:t xml:space="preserve">. Условия осуществления образовательного процесса. </w:t>
      </w: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3.1.</w:t>
      </w:r>
      <w:r w:rsidRPr="008C3A44">
        <w:rPr>
          <w:rFonts w:ascii="PT Astra Serif" w:hAnsi="PT Astra Serif"/>
        </w:rPr>
        <w:t xml:space="preserve">  </w:t>
      </w:r>
      <w:r w:rsidRPr="008C3A44">
        <w:rPr>
          <w:rFonts w:ascii="PT Astra Serif" w:hAnsi="PT Astra Serif"/>
          <w:b/>
          <w:sz w:val="28"/>
          <w:szCs w:val="28"/>
        </w:rPr>
        <w:t xml:space="preserve"> Организация предметной образовательной среды</w:t>
      </w:r>
    </w:p>
    <w:p w:rsidR="007D768D" w:rsidRPr="008C3A44" w:rsidRDefault="007D768D" w:rsidP="007D768D">
      <w:pPr>
        <w:jc w:val="both"/>
        <w:rPr>
          <w:rFonts w:ascii="PT Astra Serif" w:hAnsi="PT Astra Serif"/>
          <w:b/>
        </w:rPr>
      </w:pP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В соответствии с ФГОС дошкольного образования предметно </w:t>
      </w:r>
      <w:r>
        <w:rPr>
          <w:rFonts w:ascii="PT Astra Serif" w:hAnsi="PT Astra Serif"/>
          <w:sz w:val="28"/>
          <w:szCs w:val="28"/>
        </w:rPr>
        <w:t>–</w:t>
      </w:r>
      <w:r w:rsidRPr="008C3A44">
        <w:rPr>
          <w:rFonts w:ascii="PT Astra Serif" w:hAnsi="PT Astra Serif"/>
          <w:sz w:val="28"/>
          <w:szCs w:val="28"/>
        </w:rPr>
        <w:t xml:space="preserve"> пространственная среда учреждения обеспечивает максимальную реализацию образовательного потенциала пространства учреждения, группы, а также территории, материалов, оборудования и инвентаря для развития детей в соответствии с особенностями каждого возрастного этапа, охраны и укрепления их здоровья, учёта особенностей  и коррекции недостатков их развития. </w:t>
      </w:r>
    </w:p>
    <w:p w:rsidR="00BE5E66" w:rsidRDefault="00BE5E66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Развивающая предметно </w:t>
      </w:r>
      <w:r>
        <w:rPr>
          <w:rFonts w:ascii="PT Astra Serif" w:hAnsi="PT Astra Serif"/>
          <w:sz w:val="28"/>
          <w:szCs w:val="28"/>
        </w:rPr>
        <w:t>–</w:t>
      </w:r>
      <w:r w:rsidRPr="008C3A44">
        <w:rPr>
          <w:rFonts w:ascii="PT Astra Serif" w:hAnsi="PT Astra Serif"/>
          <w:sz w:val="28"/>
          <w:szCs w:val="28"/>
        </w:rPr>
        <w:t xml:space="preserve"> пространственная  среда обеспечивает возможность общения и совместной деятельности детей и взрослых, двигательной активности детей, а также соответствует принципам ФГОС дошкольного образования и является:</w:t>
      </w: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содержательно насыщенной;</w:t>
      </w: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трансформируемой;</w:t>
      </w: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полифункциональной;</w:t>
      </w: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вариативной;</w:t>
      </w: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доступной;</w:t>
      </w: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безопасной;</w:t>
      </w: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здоровьесберегающей;</w:t>
      </w: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эстетически привлекательной.</w:t>
      </w:r>
    </w:p>
    <w:p w:rsidR="00BE5E66" w:rsidRDefault="00BE5E66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F56A4D">
      <w:pPr>
        <w:ind w:firstLine="482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Пространство групп организовано в виде хорошо разграниченных зон – «центров». </w:t>
      </w:r>
    </w:p>
    <w:p w:rsidR="007D768D" w:rsidRDefault="007D768D" w:rsidP="007D768D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D768D" w:rsidRPr="008C3A44" w:rsidRDefault="007D768D" w:rsidP="007D768D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 xml:space="preserve">Перечень «центров»  в игровой комнате </w:t>
      </w:r>
    </w:p>
    <w:p w:rsidR="007D768D" w:rsidRPr="008C3A44" w:rsidRDefault="007D768D" w:rsidP="007D768D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 xml:space="preserve">для </w:t>
      </w:r>
      <w:r w:rsidRPr="008C3A44">
        <w:rPr>
          <w:rFonts w:ascii="PT Astra Serif" w:hAnsi="PT Astra Serif"/>
          <w:sz w:val="28"/>
          <w:szCs w:val="28"/>
        </w:rPr>
        <w:t>совместной и самостоятельной деятельности</w:t>
      </w:r>
    </w:p>
    <w:p w:rsidR="007D768D" w:rsidRPr="008C3A44" w:rsidRDefault="007D768D" w:rsidP="007D768D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1424"/>
        <w:gridCol w:w="1451"/>
        <w:gridCol w:w="1400"/>
        <w:gridCol w:w="1427"/>
        <w:gridCol w:w="1644"/>
      </w:tblGrid>
      <w:tr w:rsidR="007D768D" w:rsidRPr="008C3A44" w:rsidTr="00CB31C4">
        <w:tc>
          <w:tcPr>
            <w:tcW w:w="2849" w:type="dxa"/>
            <w:vMerge w:val="restart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Наименование «центра»</w:t>
            </w:r>
          </w:p>
        </w:tc>
        <w:tc>
          <w:tcPr>
            <w:tcW w:w="7572" w:type="dxa"/>
            <w:gridSpan w:val="5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Возрастная группа</w:t>
            </w:r>
          </w:p>
        </w:tc>
      </w:tr>
      <w:tr w:rsidR="007D768D" w:rsidRPr="008C3A44" w:rsidTr="00CB31C4">
        <w:tc>
          <w:tcPr>
            <w:tcW w:w="2849" w:type="dxa"/>
            <w:vMerge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Младшая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Средняя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Старшая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Подготови-тельная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Сюжетно – ролевых игр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Книжный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Центр ряженья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Музыкальный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Театральный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lastRenderedPageBreak/>
              <w:t>Центр дежурства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Спортивный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Центр природы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Центр экспериментирования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Центр конструирования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Центр развивающих игр /занимательной математики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Центр изобразительной  деятельности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7D768D" w:rsidRPr="008C3A44" w:rsidTr="00CB31C4">
        <w:tc>
          <w:tcPr>
            <w:tcW w:w="2849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Шахматное королевство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1660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</w:tbl>
    <w:p w:rsidR="007D768D" w:rsidRPr="008C3A44" w:rsidRDefault="007D768D" w:rsidP="007D768D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left="-340" w:firstLine="3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Оснащение «центров» меняется в соответствии с тематическим планированием образовательного процесса. Рабочие программы включают раздел «</w:t>
      </w:r>
      <w:r w:rsidRPr="008C3A44">
        <w:rPr>
          <w:rFonts w:ascii="PT Astra Serif" w:hAnsi="PT Astra Serif"/>
          <w:bCs/>
          <w:sz w:val="28"/>
          <w:szCs w:val="28"/>
        </w:rPr>
        <w:t>Календарно - тематический план внесения изменений в развивающую предметно – пространственную среду» по о</w:t>
      </w:r>
      <w:r w:rsidRPr="008C3A44">
        <w:rPr>
          <w:rFonts w:ascii="PT Astra Serif" w:hAnsi="PT Astra Serif"/>
          <w:sz w:val="28"/>
          <w:szCs w:val="28"/>
        </w:rPr>
        <w:t>бразовательным областям и возрастам.</w:t>
      </w:r>
    </w:p>
    <w:p w:rsidR="007D768D" w:rsidRPr="008C3A44" w:rsidRDefault="007D768D" w:rsidP="007D768D">
      <w:pPr>
        <w:ind w:left="-340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Информационная, методическая и техническая база дошкольного учреждения соответствует современным требованиям и обеспечивает реализацию основной общеобразовательной программы дошкольного образования. Оснащение  учебно - методической литературой по программе - 100%    </w:t>
      </w:r>
    </w:p>
    <w:p w:rsidR="007D768D" w:rsidRDefault="007D768D" w:rsidP="007D768D">
      <w:pPr>
        <w:jc w:val="center"/>
        <w:rPr>
          <w:rFonts w:ascii="PT Astra Serif" w:hAnsi="PT Astra Serif"/>
          <w:b/>
        </w:rPr>
      </w:pPr>
    </w:p>
    <w:p w:rsidR="007D768D" w:rsidRDefault="007D768D" w:rsidP="007D768D">
      <w:pPr>
        <w:jc w:val="center"/>
        <w:rPr>
          <w:rFonts w:ascii="PT Astra Serif" w:hAnsi="PT Astra Serif"/>
          <w:b/>
        </w:rPr>
      </w:pPr>
    </w:p>
    <w:p w:rsidR="007D768D" w:rsidRPr="0046597C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46597C">
        <w:rPr>
          <w:rFonts w:ascii="PT Astra Serif" w:hAnsi="PT Astra Serif"/>
          <w:b/>
          <w:sz w:val="28"/>
          <w:szCs w:val="28"/>
        </w:rPr>
        <w:t xml:space="preserve">Обеспеченность оргтехникой и инновационным оборудованием </w:t>
      </w: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46597C">
        <w:rPr>
          <w:rFonts w:ascii="PT Astra Serif" w:hAnsi="PT Astra Serif"/>
          <w:b/>
          <w:sz w:val="28"/>
          <w:szCs w:val="28"/>
        </w:rPr>
        <w:t>для образовательного процесса</w:t>
      </w: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68"/>
        <w:gridCol w:w="1800"/>
      </w:tblGrid>
      <w:tr w:rsidR="007D768D" w:rsidRPr="007418A6" w:rsidTr="00CB31C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 xml:space="preserve">-телевизор </w:t>
            </w:r>
            <w:r w:rsidRPr="007418A6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</w:tr>
      <w:tr w:rsidR="007D768D" w:rsidRPr="007418A6" w:rsidTr="00CB31C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 xml:space="preserve">-магнитола и музыкальный центр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</w:tr>
      <w:tr w:rsidR="007D768D" w:rsidRPr="007418A6" w:rsidTr="00CB31C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-проектор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</w:tr>
      <w:tr w:rsidR="007D768D" w:rsidRPr="007418A6" w:rsidTr="00CB31C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 xml:space="preserve">- компьютер, ноутбук, нетбук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11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7D768D" w:rsidRPr="007418A6" w:rsidTr="00CB31C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планшетный компьютер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</w:tr>
      <w:tr w:rsidR="007D768D" w:rsidRPr="007418A6" w:rsidTr="00CB31C4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портативная колонка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</w:tr>
      <w:tr w:rsidR="007D768D" w:rsidRPr="007418A6" w:rsidTr="00CB31C4">
        <w:trPr>
          <w:trHeight w:val="268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 xml:space="preserve">-видеокамера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7D768D" w:rsidRPr="007418A6" w:rsidTr="00CB31C4">
        <w:trPr>
          <w:trHeight w:val="70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-принтер цветной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7D768D" w:rsidRPr="007418A6" w:rsidTr="00CB31C4">
        <w:trPr>
          <w:trHeight w:val="70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-принтер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</w:tr>
      <w:tr w:rsidR="007D768D" w:rsidRPr="007418A6" w:rsidTr="00CB31C4">
        <w:trPr>
          <w:trHeight w:val="243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-ксерокс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7D768D" w:rsidRPr="007418A6" w:rsidTr="00CB31C4">
        <w:trPr>
          <w:trHeight w:val="150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-МФУ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</w:tr>
      <w:tr w:rsidR="007D768D" w:rsidRPr="007418A6" w:rsidTr="00CB31C4">
        <w:trPr>
          <w:trHeight w:val="207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-цифровой фотоаппарат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</w:tr>
      <w:tr w:rsidR="007D768D" w:rsidRPr="007418A6" w:rsidTr="00CB31C4">
        <w:trPr>
          <w:trHeight w:val="150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-Брошюратор/ ламинатор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3/3</w:t>
            </w:r>
          </w:p>
        </w:tc>
      </w:tr>
      <w:tr w:rsidR="007D768D" w:rsidRPr="007418A6" w:rsidTr="00CB31C4">
        <w:trPr>
          <w:trHeight w:val="285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-Интерактивная доска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Майнд-машина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цифровой микроскоп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цифровой телескоп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документ – камера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цифровое пианино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</w:tcPr>
          <w:p w:rsidR="007D768D" w:rsidRPr="007418A6" w:rsidRDefault="007D768D" w:rsidP="00CB31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lastRenderedPageBreak/>
              <w:t>- интерактивная лаборатория «Наураша»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</w:tcPr>
          <w:p w:rsidR="007D768D" w:rsidRPr="007418A6" w:rsidRDefault="007D768D" w:rsidP="00CB31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интерактивная песочница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</w:tcPr>
          <w:p w:rsidR="007D768D" w:rsidRPr="007418A6" w:rsidRDefault="007D768D" w:rsidP="00CB31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принтер 3</w:t>
            </w:r>
            <w:r w:rsidRPr="007418A6">
              <w:rPr>
                <w:rFonts w:ascii="PT Astra Serif" w:hAnsi="PT Astra Serif"/>
                <w:sz w:val="26"/>
                <w:szCs w:val="26"/>
                <w:lang w:val="en-US"/>
              </w:rPr>
              <w:t xml:space="preserve">D </w:t>
            </w:r>
            <w:r w:rsidRPr="007418A6">
              <w:rPr>
                <w:rFonts w:ascii="PT Astra Serif" w:hAnsi="PT Astra Serif"/>
                <w:sz w:val="26"/>
                <w:szCs w:val="26"/>
              </w:rPr>
              <w:t>детский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</w:tcPr>
          <w:p w:rsidR="007D768D" w:rsidRPr="007418A6" w:rsidRDefault="007D768D" w:rsidP="00CB31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 xml:space="preserve">- программно – аппаратный комплекс «Колибри»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</w:tcPr>
          <w:p w:rsidR="007D768D" w:rsidRPr="007418A6" w:rsidRDefault="007D768D" w:rsidP="00CB31C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 Зеркальный комплекс логопеда «Зазеркалье» АЛМА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 xml:space="preserve">- микшерная система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активная акустическая система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r w:rsidRPr="007418A6">
              <w:rPr>
                <w:rFonts w:ascii="PT Astra Serif" w:hAnsi="PT Astra Serif"/>
                <w:sz w:val="26"/>
                <w:szCs w:val="26"/>
              </w:rPr>
              <w:t>- беспроводные микрофоны</w:t>
            </w:r>
            <w:r w:rsidRPr="007418A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r w:rsidRPr="007418A6">
              <w:t>1</w:t>
            </w:r>
          </w:p>
        </w:tc>
      </w:tr>
      <w:tr w:rsidR="007D768D" w:rsidRPr="007418A6" w:rsidTr="00CB31C4">
        <w:trPr>
          <w:trHeight w:val="249"/>
        </w:trPr>
        <w:tc>
          <w:tcPr>
            <w:tcW w:w="7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68D" w:rsidRPr="007418A6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7418A6">
              <w:rPr>
                <w:rFonts w:ascii="PT Astra Serif" w:hAnsi="PT Astra Serif"/>
                <w:sz w:val="26"/>
                <w:szCs w:val="26"/>
              </w:rPr>
              <w:t>- интерактивный стол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68D" w:rsidRPr="007418A6" w:rsidRDefault="007D768D" w:rsidP="00CB31C4">
            <w:r w:rsidRPr="007418A6">
              <w:t>1</w:t>
            </w:r>
          </w:p>
        </w:tc>
      </w:tr>
    </w:tbl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jc w:val="center"/>
        <w:rPr>
          <w:rFonts w:ascii="PT Astra Serif" w:hAnsi="PT Astra Serif"/>
          <w:b/>
        </w:rPr>
      </w:pPr>
    </w:p>
    <w:p w:rsidR="007D768D" w:rsidRDefault="007D768D" w:rsidP="007D768D">
      <w:pPr>
        <w:autoSpaceDE w:val="0"/>
        <w:autoSpaceDN w:val="0"/>
        <w:adjustRightInd w:val="0"/>
        <w:ind w:left="-360"/>
        <w:jc w:val="center"/>
        <w:rPr>
          <w:rFonts w:ascii="PT Astra Serif" w:hAnsi="PT Astra Serif"/>
          <w:sz w:val="28"/>
          <w:szCs w:val="28"/>
        </w:rPr>
      </w:pPr>
      <w:r w:rsidRPr="0046597C">
        <w:rPr>
          <w:rFonts w:ascii="PT Astra Serif" w:hAnsi="PT Astra Serif"/>
          <w:sz w:val="28"/>
          <w:szCs w:val="28"/>
        </w:rPr>
        <w:t>Сведения об уровне оснащенности</w:t>
      </w:r>
    </w:p>
    <w:p w:rsidR="007D768D" w:rsidRDefault="007D768D" w:rsidP="007D768D">
      <w:pPr>
        <w:autoSpaceDE w:val="0"/>
        <w:autoSpaceDN w:val="0"/>
        <w:adjustRightInd w:val="0"/>
        <w:ind w:left="-360"/>
        <w:jc w:val="center"/>
        <w:rPr>
          <w:rFonts w:ascii="PT Astra Serif" w:hAnsi="PT Astra Serif"/>
          <w:sz w:val="28"/>
          <w:szCs w:val="2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406"/>
        <w:gridCol w:w="1276"/>
        <w:gridCol w:w="1276"/>
        <w:gridCol w:w="1275"/>
        <w:gridCol w:w="1134"/>
      </w:tblGrid>
      <w:tr w:rsidR="007D768D" w:rsidRPr="00BD5606" w:rsidTr="00CB31C4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Наименование учебного помещения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Количество помещений</w:t>
            </w:r>
          </w:p>
        </w:tc>
        <w:tc>
          <w:tcPr>
            <w:tcW w:w="3958" w:type="dxa"/>
            <w:gridSpan w:val="3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Уровень оснащения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Динамика в сравнении с 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Причины отклонения</w:t>
            </w: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Инновационными средствами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Традиционными средствами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общий</w:t>
            </w:r>
          </w:p>
        </w:tc>
        <w:tc>
          <w:tcPr>
            <w:tcW w:w="1275" w:type="dxa"/>
            <w:vMerge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Группа раннего возраста</w:t>
            </w:r>
          </w:p>
        </w:tc>
        <w:tc>
          <w:tcPr>
            <w:tcW w:w="1418" w:type="dxa"/>
            <w:shd w:val="clear" w:color="auto" w:fill="auto"/>
          </w:tcPr>
          <w:p w:rsidR="007D768D" w:rsidRPr="0063618E" w:rsidRDefault="007D768D" w:rsidP="00CB31C4">
            <w:pPr>
              <w:jc w:val="center"/>
            </w:pPr>
            <w:r w:rsidRPr="0063618E">
              <w:t>2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2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 xml:space="preserve">Первая младшая группа </w:t>
            </w:r>
          </w:p>
        </w:tc>
        <w:tc>
          <w:tcPr>
            <w:tcW w:w="1418" w:type="dxa"/>
            <w:shd w:val="clear" w:color="auto" w:fill="auto"/>
          </w:tcPr>
          <w:p w:rsidR="007D768D" w:rsidRPr="0063618E" w:rsidRDefault="007D768D" w:rsidP="00CB31C4">
            <w:pPr>
              <w:jc w:val="center"/>
            </w:pPr>
            <w:r w:rsidRPr="0063618E">
              <w:t>3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3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Вторая младшая группа</w:t>
            </w:r>
          </w:p>
        </w:tc>
        <w:tc>
          <w:tcPr>
            <w:tcW w:w="1418" w:type="dxa"/>
            <w:shd w:val="clear" w:color="auto" w:fill="auto"/>
          </w:tcPr>
          <w:p w:rsidR="007D768D" w:rsidRPr="0063618E" w:rsidRDefault="007D768D" w:rsidP="00CB31C4">
            <w:pPr>
              <w:jc w:val="center"/>
            </w:pPr>
            <w:r w:rsidRPr="0063618E">
              <w:t>5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BD5606">
              <w:t>4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Средняя группа</w:t>
            </w:r>
          </w:p>
        </w:tc>
        <w:tc>
          <w:tcPr>
            <w:tcW w:w="1418" w:type="dxa"/>
            <w:shd w:val="clear" w:color="auto" w:fill="auto"/>
          </w:tcPr>
          <w:p w:rsidR="007D768D" w:rsidRPr="0063618E" w:rsidRDefault="007D768D" w:rsidP="00CB31C4">
            <w:pPr>
              <w:jc w:val="center"/>
            </w:pPr>
            <w:r w:rsidRPr="0063618E">
              <w:t>7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Pr="00D93CE6" w:rsidRDefault="007D768D" w:rsidP="00CB31C4">
            <w:pPr>
              <w:jc w:val="center"/>
              <w:rPr>
                <w:color w:val="000000"/>
              </w:rPr>
            </w:pPr>
            <w:r w:rsidRPr="00D93CE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Старшая группа</w:t>
            </w:r>
          </w:p>
        </w:tc>
        <w:tc>
          <w:tcPr>
            <w:tcW w:w="1418" w:type="dxa"/>
            <w:shd w:val="clear" w:color="auto" w:fill="auto"/>
          </w:tcPr>
          <w:p w:rsidR="007D768D" w:rsidRPr="0063618E" w:rsidRDefault="007D768D" w:rsidP="00CB31C4">
            <w:pPr>
              <w:jc w:val="center"/>
            </w:pPr>
            <w:r w:rsidRPr="0063618E">
              <w:t>8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Подготовительная к школе группа</w:t>
            </w:r>
          </w:p>
        </w:tc>
        <w:tc>
          <w:tcPr>
            <w:tcW w:w="1418" w:type="dxa"/>
            <w:shd w:val="clear" w:color="auto" w:fill="auto"/>
          </w:tcPr>
          <w:p w:rsidR="007D768D" w:rsidRPr="0063618E" w:rsidRDefault="007D768D" w:rsidP="00CB31C4">
            <w:pPr>
              <w:jc w:val="center"/>
            </w:pPr>
            <w:r w:rsidRPr="0063618E">
              <w:t>9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7</w:t>
            </w:r>
          </w:p>
        </w:tc>
        <w:tc>
          <w:tcPr>
            <w:tcW w:w="1842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Физкультурный зал</w:t>
            </w:r>
          </w:p>
        </w:tc>
        <w:tc>
          <w:tcPr>
            <w:tcW w:w="1418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4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8</w:t>
            </w:r>
          </w:p>
        </w:tc>
        <w:tc>
          <w:tcPr>
            <w:tcW w:w="1842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Музыкальный зал</w:t>
            </w:r>
          </w:p>
        </w:tc>
        <w:tc>
          <w:tcPr>
            <w:tcW w:w="1418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4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9</w:t>
            </w:r>
          </w:p>
        </w:tc>
        <w:tc>
          <w:tcPr>
            <w:tcW w:w="1842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Кабинет логопеда</w:t>
            </w:r>
          </w:p>
        </w:tc>
        <w:tc>
          <w:tcPr>
            <w:tcW w:w="1418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6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D93CE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Кабинет педагога-психолога</w:t>
            </w:r>
          </w:p>
        </w:tc>
        <w:tc>
          <w:tcPr>
            <w:tcW w:w="1418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4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 w:rsidRPr="00D93CE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11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Бассейн</w:t>
            </w:r>
          </w:p>
        </w:tc>
        <w:tc>
          <w:tcPr>
            <w:tcW w:w="1418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534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12</w:t>
            </w:r>
          </w:p>
        </w:tc>
        <w:tc>
          <w:tcPr>
            <w:tcW w:w="1842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Спортивная уличная площадка</w:t>
            </w:r>
          </w:p>
        </w:tc>
        <w:tc>
          <w:tcPr>
            <w:tcW w:w="1418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4</w:t>
            </w:r>
          </w:p>
        </w:tc>
        <w:tc>
          <w:tcPr>
            <w:tcW w:w="140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</w:p>
        </w:tc>
      </w:tr>
      <w:tr w:rsidR="007D768D" w:rsidRPr="00BD5606" w:rsidTr="00CB31C4">
        <w:trPr>
          <w:jc w:val="center"/>
        </w:trPr>
        <w:tc>
          <w:tcPr>
            <w:tcW w:w="7752" w:type="dxa"/>
            <w:gridSpan w:val="6"/>
            <w:vMerge w:val="restart"/>
            <w:shd w:val="clear" w:color="auto" w:fill="auto"/>
          </w:tcPr>
          <w:p w:rsidR="007D768D" w:rsidRDefault="007D768D" w:rsidP="00CB31C4">
            <w:r>
              <w:t>В том числе: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Достаточно/</w:t>
            </w:r>
          </w:p>
          <w:p w:rsidR="007D768D" w:rsidRPr="00BD5606" w:rsidRDefault="007D768D" w:rsidP="00CB31C4">
            <w:pPr>
              <w:jc w:val="center"/>
            </w:pPr>
            <w:r>
              <w:t>недостаточно</w:t>
            </w:r>
          </w:p>
        </w:tc>
      </w:tr>
      <w:tr w:rsidR="007D768D" w:rsidRPr="00BD5606" w:rsidTr="00CB31C4">
        <w:trPr>
          <w:jc w:val="center"/>
        </w:trPr>
        <w:tc>
          <w:tcPr>
            <w:tcW w:w="7752" w:type="dxa"/>
            <w:gridSpan w:val="6"/>
            <w:vMerge/>
            <w:shd w:val="clear" w:color="auto" w:fill="auto"/>
          </w:tcPr>
          <w:p w:rsidR="007D768D" w:rsidRDefault="007D768D" w:rsidP="00CB31C4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Предыдущий год</w:t>
            </w:r>
          </w:p>
        </w:tc>
        <w:tc>
          <w:tcPr>
            <w:tcW w:w="1134" w:type="dxa"/>
            <w:shd w:val="clear" w:color="auto" w:fill="auto"/>
          </w:tcPr>
          <w:p w:rsidR="007D768D" w:rsidRPr="00BD5606" w:rsidRDefault="007D768D" w:rsidP="00CB31C4">
            <w:pPr>
              <w:jc w:val="center"/>
            </w:pPr>
            <w:r>
              <w:t>Отчетный период</w:t>
            </w:r>
          </w:p>
        </w:tc>
      </w:tr>
      <w:tr w:rsidR="007D768D" w:rsidRPr="00BD5606" w:rsidTr="00CB31C4">
        <w:trPr>
          <w:jc w:val="center"/>
        </w:trPr>
        <w:tc>
          <w:tcPr>
            <w:tcW w:w="7752" w:type="dxa"/>
            <w:gridSpan w:val="6"/>
            <w:shd w:val="clear" w:color="auto" w:fill="auto"/>
          </w:tcPr>
          <w:p w:rsidR="007D768D" w:rsidRDefault="007D768D" w:rsidP="00CB31C4">
            <w:r>
              <w:t>Самооценка достаточности оборудования и программного обеспечения для использования цифровых образовательных технологий в образовательном процессе. Критерий достаточности:</w:t>
            </w:r>
          </w:p>
          <w:p w:rsidR="007D768D" w:rsidRDefault="007D768D" w:rsidP="00CB31C4">
            <w:r>
              <w:lastRenderedPageBreak/>
              <w:t xml:space="preserve"> Всем педагогам созданы условия для беспрепятственного применения цифровых образовательных технологий в образовательном процессе.</w:t>
            </w:r>
          </w:p>
        </w:tc>
        <w:tc>
          <w:tcPr>
            <w:tcW w:w="1275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lastRenderedPageBreak/>
              <w:t>достаточно</w:t>
            </w:r>
          </w:p>
        </w:tc>
        <w:tc>
          <w:tcPr>
            <w:tcW w:w="1134" w:type="dxa"/>
            <w:shd w:val="clear" w:color="auto" w:fill="auto"/>
          </w:tcPr>
          <w:p w:rsidR="007D768D" w:rsidRDefault="007D768D" w:rsidP="00CB31C4">
            <w:pPr>
              <w:jc w:val="center"/>
            </w:pPr>
            <w:r>
              <w:t>достаточно</w:t>
            </w:r>
          </w:p>
        </w:tc>
      </w:tr>
    </w:tbl>
    <w:p w:rsidR="007D768D" w:rsidRDefault="007D768D" w:rsidP="007D768D">
      <w:pPr>
        <w:autoSpaceDE w:val="0"/>
        <w:autoSpaceDN w:val="0"/>
        <w:adjustRightInd w:val="0"/>
        <w:ind w:left="-360"/>
        <w:jc w:val="center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3.2. Условия  для детей с ограниченными возможностями здоровья</w:t>
      </w:r>
    </w:p>
    <w:p w:rsidR="00EC6F84" w:rsidRPr="008C3A44" w:rsidRDefault="00EC6F84" w:rsidP="007D768D">
      <w:pPr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widowControl w:val="0"/>
        <w:autoSpaceDE w:val="0"/>
        <w:autoSpaceDN w:val="0"/>
        <w:adjustRightInd w:val="0"/>
        <w:ind w:firstLine="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В соответствии с пунктами 3.2.2. и п. 3.4.4. раздел III ФГОС ДО в Учреждении реализуется направление по созданию специальных </w:t>
      </w:r>
      <w:r w:rsidRPr="008C3A44">
        <w:rPr>
          <w:rFonts w:ascii="PT Astra Serif" w:hAnsi="PT Astra Serif"/>
          <w:bCs/>
          <w:sz w:val="28"/>
          <w:szCs w:val="28"/>
        </w:rPr>
        <w:t>условий обучения, воспитания и развития воспитанников с ограниченными возможностями здоровья (ОВЗ)</w:t>
      </w:r>
      <w:r w:rsidRPr="008C3A44">
        <w:rPr>
          <w:rFonts w:ascii="PT Astra Serif" w:hAnsi="PT Astra Serif"/>
          <w:sz w:val="28"/>
          <w:szCs w:val="28"/>
        </w:rPr>
        <w:t xml:space="preserve">. </w:t>
      </w:r>
    </w:p>
    <w:p w:rsidR="007D768D" w:rsidRPr="008C3A44" w:rsidRDefault="007D768D" w:rsidP="007D768D">
      <w:pPr>
        <w:widowControl w:val="0"/>
        <w:autoSpaceDE w:val="0"/>
        <w:autoSpaceDN w:val="0"/>
        <w:adjustRightInd w:val="0"/>
        <w:ind w:firstLine="357"/>
        <w:jc w:val="both"/>
        <w:rPr>
          <w:rFonts w:ascii="PT Astra Serif" w:hAnsi="PT Astra Serif"/>
          <w:sz w:val="28"/>
          <w:szCs w:val="28"/>
          <w:lang w:bidi="he-IL"/>
        </w:rPr>
      </w:pPr>
      <w:r w:rsidRPr="008C3A44">
        <w:rPr>
          <w:rFonts w:ascii="PT Astra Serif" w:hAnsi="PT Astra Serif"/>
          <w:sz w:val="28"/>
          <w:szCs w:val="28"/>
        </w:rPr>
        <w:t>К одним из таких условий относится наличие в корпусе №1 учреждени</w:t>
      </w:r>
      <w:r>
        <w:rPr>
          <w:rFonts w:ascii="PT Astra Serif" w:hAnsi="PT Astra Serif"/>
          <w:sz w:val="28"/>
          <w:szCs w:val="28"/>
        </w:rPr>
        <w:t>я</w:t>
      </w:r>
      <w:r w:rsidRPr="008C3A44">
        <w:rPr>
          <w:rFonts w:ascii="PT Astra Serif" w:hAnsi="PT Astra Serif"/>
          <w:sz w:val="28"/>
          <w:szCs w:val="28"/>
        </w:rPr>
        <w:t xml:space="preserve"> сенсорной комнаты, </w:t>
      </w:r>
      <w:r w:rsidRPr="008C3A44">
        <w:rPr>
          <w:rFonts w:ascii="PT Astra Serif" w:hAnsi="PT Astra Serif"/>
          <w:sz w:val="28"/>
          <w:szCs w:val="28"/>
          <w:lang w:bidi="he-IL"/>
        </w:rPr>
        <w:t xml:space="preserve">позволяющей осуществлять коррекцию эмоционально-волевой и познавательной сферы ребёнка.  </w:t>
      </w:r>
    </w:p>
    <w:p w:rsidR="007D768D" w:rsidRPr="008C3A44" w:rsidRDefault="007D768D" w:rsidP="007D768D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PT Astra Serif" w:eastAsia="@Arial Unicode MS" w:hAnsi="PT Astra Serif" w:cs="NewtonCSanPin"/>
          <w:b/>
          <w:bCs/>
          <w:color w:val="000000"/>
          <w:sz w:val="28"/>
          <w:szCs w:val="28"/>
        </w:rPr>
      </w:pPr>
    </w:p>
    <w:p w:rsidR="00EC6F84" w:rsidRDefault="00EC6F84" w:rsidP="007D768D">
      <w:pPr>
        <w:pStyle w:val="Osnova"/>
        <w:tabs>
          <w:tab w:val="left" w:leader="dot" w:pos="624"/>
        </w:tabs>
        <w:spacing w:line="240" w:lineRule="auto"/>
        <w:ind w:firstLine="0"/>
        <w:jc w:val="center"/>
        <w:rPr>
          <w:rStyle w:val="Zag11"/>
          <w:rFonts w:ascii="PT Astra Serif" w:eastAsia="@Arial Unicode MS" w:hAnsi="PT Astra Serif"/>
          <w:bCs/>
          <w:sz w:val="28"/>
          <w:szCs w:val="28"/>
          <w:lang w:val="ru-RU"/>
        </w:rPr>
      </w:pPr>
    </w:p>
    <w:p w:rsidR="007D768D" w:rsidRPr="008C3A44" w:rsidRDefault="007D768D" w:rsidP="007D768D">
      <w:pPr>
        <w:pStyle w:val="Osnova"/>
        <w:tabs>
          <w:tab w:val="left" w:leader="dot" w:pos="624"/>
        </w:tabs>
        <w:spacing w:line="240" w:lineRule="auto"/>
        <w:ind w:firstLine="0"/>
        <w:jc w:val="center"/>
        <w:rPr>
          <w:rStyle w:val="Zag11"/>
          <w:rFonts w:ascii="PT Astra Serif" w:eastAsia="@Arial Unicode MS" w:hAnsi="PT Astra Serif"/>
          <w:bCs/>
          <w:sz w:val="28"/>
          <w:szCs w:val="28"/>
          <w:lang w:val="ru-RU"/>
        </w:rPr>
      </w:pPr>
      <w:r w:rsidRPr="008C3A44">
        <w:rPr>
          <w:rStyle w:val="Zag11"/>
          <w:rFonts w:ascii="PT Astra Serif" w:eastAsia="@Arial Unicode MS" w:hAnsi="PT Astra Serif"/>
          <w:bCs/>
          <w:sz w:val="28"/>
          <w:szCs w:val="28"/>
          <w:lang w:val="ru-RU"/>
        </w:rPr>
        <w:t>Перечень оборудования сенсорной комнаты</w:t>
      </w:r>
    </w:p>
    <w:p w:rsidR="007D768D" w:rsidRPr="008C3A44" w:rsidRDefault="007D768D" w:rsidP="007D768D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PT Astra Serif" w:eastAsia="@Arial Unicode MS" w:hAnsi="PT Astra Serif"/>
          <w:bCs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526"/>
        <w:gridCol w:w="961"/>
      </w:tblGrid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Кол-во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Сухой бассейн с шарами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Сухой душ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Мягкие модули (конструктор)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 xml:space="preserve">1 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Пузырьковая колонна с мягкой платформой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Зеркальный шар с приводом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Панно настенное «Бесконечность»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Фонтан водный «Лягушки»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Мягкие кресла-груши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Светильник «Эффект бурлящей лавы»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Светильник «Светящийся пучок»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Fonts w:ascii="PT Astra Serif" w:hAnsi="PT Astra Serif"/>
                <w:sz w:val="24"/>
                <w:szCs w:val="24"/>
                <w:lang w:val="ru-RU"/>
              </w:rPr>
              <w:t>Проектор для создания визуальных эффектов «Солнечный -100»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Fonts w:ascii="PT Astra Serif" w:hAnsi="PT Astra Serif"/>
                <w:sz w:val="24"/>
                <w:szCs w:val="24"/>
              </w:rPr>
              <w:t>Майнд – машина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Fonts w:ascii="PT Astra Serif" w:hAnsi="PT Astra Serif"/>
                <w:sz w:val="24"/>
                <w:szCs w:val="24"/>
              </w:rPr>
              <w:t>Сенсорное панно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Ковёр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Световой стол для рисования песком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Планшет для песочной анимации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Интерактивная песочница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Интерактивный комплекс (доска с проектором)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Интерактивное пособие «Песочная анимация»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Интерактивная световая</w:t>
            </w: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 xml:space="preserve"> панель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 w:rsidRPr="008C3A44"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768D" w:rsidRPr="008C3A44" w:rsidTr="00CB31C4">
        <w:trPr>
          <w:jc w:val="center"/>
        </w:trPr>
        <w:tc>
          <w:tcPr>
            <w:tcW w:w="567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7526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Юнгианская песочница</w:t>
            </w:r>
          </w:p>
        </w:tc>
        <w:tc>
          <w:tcPr>
            <w:tcW w:w="961" w:type="dxa"/>
            <w:shd w:val="clear" w:color="auto" w:fill="auto"/>
          </w:tcPr>
          <w:p w:rsidR="007D768D" w:rsidRPr="008C3A44" w:rsidRDefault="007D768D" w:rsidP="00CB31C4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</w:pPr>
            <w:r>
              <w:rPr>
                <w:rStyle w:val="Zag11"/>
                <w:rFonts w:ascii="PT Astra Serif" w:eastAsia="@Arial Unicode MS" w:hAnsi="PT Astra Serif"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7D768D" w:rsidRPr="008C3A44" w:rsidRDefault="007D768D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</w:p>
    <w:p w:rsidR="00EC6F84" w:rsidRDefault="00EC6F84" w:rsidP="007D768D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F911C6" w:rsidRDefault="007D768D" w:rsidP="007D768D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F911C6">
        <w:rPr>
          <w:rFonts w:ascii="PT Astra Serif" w:hAnsi="PT Astra Serif"/>
          <w:sz w:val="28"/>
          <w:szCs w:val="28"/>
        </w:rPr>
        <w:t xml:space="preserve">В корпусе №2 функционирует две компенсирующие группы для детей с тяжелыми множественными нарушениями развития (сложными дефектами). Группы посещают 6 детей. </w:t>
      </w:r>
      <w:r w:rsidRPr="00F911C6">
        <w:rPr>
          <w:rFonts w:ascii="PT Astra Serif" w:hAnsi="PT Astra Serif"/>
          <w:bCs/>
          <w:iCs/>
          <w:sz w:val="28"/>
          <w:szCs w:val="28"/>
        </w:rPr>
        <w:t>А также подготовительная комбинированная группа для детей с тяжелыми нарушениями речи. Группу посещает 15 детей, в том числе один ребенок с тяжелыми нарушениями речи.</w:t>
      </w:r>
    </w:p>
    <w:p w:rsidR="007D768D" w:rsidRPr="00F911C6" w:rsidRDefault="007D768D" w:rsidP="007D768D">
      <w:pPr>
        <w:shd w:val="clear" w:color="auto" w:fill="FFFFFF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F911C6">
        <w:rPr>
          <w:rFonts w:ascii="PT Astra Serif" w:hAnsi="PT Astra Serif"/>
          <w:bCs/>
          <w:iCs/>
          <w:sz w:val="28"/>
          <w:szCs w:val="28"/>
        </w:rPr>
        <w:t xml:space="preserve">В корпусе №1 функционирует две старшие и две подготовительные комбинированные группы для детей с тяжелыми нарушениями речи. Группы посещают 60 детей, в том числе 11 детей с тяжелыми нарушениями речи. </w:t>
      </w:r>
    </w:p>
    <w:p w:rsidR="007D768D" w:rsidRPr="00F911C6" w:rsidRDefault="007D768D" w:rsidP="007D768D">
      <w:pPr>
        <w:shd w:val="clear" w:color="auto" w:fill="FFFFFF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F911C6">
        <w:rPr>
          <w:rFonts w:ascii="PT Astra Serif" w:hAnsi="PT Astra Serif"/>
          <w:bCs/>
          <w:iCs/>
          <w:sz w:val="28"/>
          <w:szCs w:val="28"/>
        </w:rPr>
        <w:t>В корпусе №3  - 6 комбинированных групп,  их посещают 11 детей имеющих ОВЗ и инвалидность.</w:t>
      </w:r>
    </w:p>
    <w:p w:rsidR="007D768D" w:rsidRPr="00F911C6" w:rsidRDefault="007D768D" w:rsidP="007D768D">
      <w:pPr>
        <w:shd w:val="clear" w:color="auto" w:fill="FFFFFF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F911C6">
        <w:rPr>
          <w:rFonts w:ascii="PT Astra Serif" w:hAnsi="PT Astra Serif"/>
          <w:bCs/>
          <w:iCs/>
          <w:sz w:val="28"/>
          <w:szCs w:val="28"/>
        </w:rPr>
        <w:lastRenderedPageBreak/>
        <w:t xml:space="preserve">В корпусе №4  - 1 комбинированная группа,  </w:t>
      </w:r>
      <w:r w:rsidR="00EC6F84">
        <w:rPr>
          <w:rFonts w:ascii="PT Astra Serif" w:hAnsi="PT Astra Serif"/>
          <w:bCs/>
          <w:iCs/>
          <w:sz w:val="28"/>
          <w:szCs w:val="28"/>
        </w:rPr>
        <w:t>всего</w:t>
      </w:r>
      <w:r w:rsidRPr="00F911C6">
        <w:rPr>
          <w:rFonts w:ascii="PT Astra Serif" w:hAnsi="PT Astra Serif"/>
          <w:bCs/>
          <w:iCs/>
          <w:sz w:val="28"/>
          <w:szCs w:val="28"/>
        </w:rPr>
        <w:t xml:space="preserve"> 4 ребенка имеющих ОВЗ и инвалидность.</w:t>
      </w:r>
    </w:p>
    <w:p w:rsidR="007D768D" w:rsidRPr="00C85D76" w:rsidRDefault="007D768D" w:rsidP="007D768D">
      <w:pPr>
        <w:shd w:val="clear" w:color="auto" w:fill="FFFFFF"/>
        <w:ind w:firstLine="708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</w:p>
    <w:p w:rsidR="007D768D" w:rsidRPr="00C85D76" w:rsidRDefault="007D768D" w:rsidP="007D768D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85D76">
        <w:rPr>
          <w:rFonts w:ascii="PT Astra Serif" w:hAnsi="PT Astra Serif"/>
          <w:bCs/>
          <w:iCs/>
          <w:color w:val="000000"/>
          <w:sz w:val="28"/>
          <w:szCs w:val="28"/>
        </w:rPr>
        <w:t>Работа с детьми строится на основе заключения городского ПМПК.  В соответствии с заключением ПМПК реализ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 xml:space="preserve">уются </w:t>
      </w:r>
      <w:r w:rsidRPr="00C85D76">
        <w:rPr>
          <w:rFonts w:ascii="PT Astra Serif" w:hAnsi="PT Astra Serif"/>
          <w:bCs/>
          <w:iCs/>
          <w:color w:val="000000"/>
          <w:sz w:val="28"/>
          <w:szCs w:val="28"/>
        </w:rPr>
        <w:t>адаптированн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ые</w:t>
      </w:r>
      <w:r w:rsidRPr="00C85D76">
        <w:rPr>
          <w:rFonts w:ascii="PT Astra Serif" w:hAnsi="PT Astra Serif"/>
          <w:bCs/>
          <w:iCs/>
          <w:color w:val="000000"/>
          <w:sz w:val="28"/>
          <w:szCs w:val="28"/>
        </w:rPr>
        <w:t xml:space="preserve"> образовательн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ые</w:t>
      </w:r>
      <w:r w:rsidRPr="00C85D76">
        <w:rPr>
          <w:rFonts w:ascii="PT Astra Serif" w:hAnsi="PT Astra Serif"/>
          <w:bCs/>
          <w:iCs/>
          <w:color w:val="000000"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ы</w:t>
      </w:r>
      <w:r w:rsidRPr="00C85D76">
        <w:rPr>
          <w:rFonts w:ascii="PT Astra Serif" w:hAnsi="PT Astra Serif"/>
          <w:bCs/>
          <w:iCs/>
          <w:color w:val="000000"/>
          <w:sz w:val="28"/>
          <w:szCs w:val="28"/>
        </w:rPr>
        <w:t xml:space="preserve">. </w:t>
      </w:r>
      <w:r w:rsidRPr="00C85D76">
        <w:rPr>
          <w:rFonts w:ascii="PT Astra Serif" w:hAnsi="PT Astra Serif"/>
          <w:color w:val="000000"/>
          <w:sz w:val="28"/>
          <w:szCs w:val="28"/>
        </w:rPr>
        <w:t>Самым главным приоритетом в работе является индивидуальный подход, с учетом специфики психики и здоровья каждого ребенка. Для учета всех моментов в начале учебного года проводится диагностика и составляется индивидуальный образовательный маршрут для каждого ребенка. В своей работе педагоги используют здоровьесберегающие, игровые, информационные технологии, проектную деятельность.</w:t>
      </w:r>
      <w:r w:rsidRPr="00C85D76">
        <w:rPr>
          <w:rFonts w:ascii="PT Astra Serif" w:hAnsi="PT Astra Serif"/>
          <w:bCs/>
          <w:iCs/>
          <w:color w:val="000000"/>
          <w:sz w:val="28"/>
          <w:szCs w:val="28"/>
        </w:rPr>
        <w:t xml:space="preserve"> В соответствии с заключением ПМПК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, дети обеспечиваются сопровождением, при необходимости, тьютором и ассистентом.</w:t>
      </w:r>
    </w:p>
    <w:p w:rsidR="007D768D" w:rsidRPr="00C85D76" w:rsidRDefault="007D768D" w:rsidP="007D768D">
      <w:pPr>
        <w:pStyle w:val="ac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 xml:space="preserve">Важным фактором воспитания и развития ребенка является предметно- развивающая среда в группе. </w:t>
      </w:r>
    </w:p>
    <w:p w:rsidR="007D768D" w:rsidRDefault="007D768D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>При организации деятельности в данной группе важную роль играет оснащение специальным оборудованием и материалами: сухой бассейн, световые столы для работы с песком, яйцо Кислинга (яйцо совы), балансир-равновес, утяжеленные одеяла</w:t>
      </w:r>
      <w:r>
        <w:rPr>
          <w:rFonts w:ascii="PT Astra Serif" w:hAnsi="PT Astra Serif"/>
          <w:sz w:val="28"/>
          <w:szCs w:val="28"/>
        </w:rPr>
        <w:t>, кресло – качели, уголки уединения в виде крутящихся кресел- коконов с занавесом - капюшоном</w:t>
      </w:r>
      <w:r w:rsidRPr="00C85D76">
        <w:rPr>
          <w:rFonts w:ascii="PT Astra Serif" w:hAnsi="PT Astra Serif"/>
          <w:sz w:val="28"/>
          <w:szCs w:val="28"/>
        </w:rPr>
        <w:t xml:space="preserve">. </w:t>
      </w:r>
      <w:r w:rsidRPr="00F63D14">
        <w:rPr>
          <w:rFonts w:ascii="PT Astra Serif" w:hAnsi="PT Astra Serif"/>
          <w:sz w:val="28"/>
          <w:szCs w:val="28"/>
        </w:rPr>
        <w:t>Для ребенка с нарушениями опорно – двигательного аппарата имеется тренажер – вертикализатор</w:t>
      </w:r>
      <w:r>
        <w:rPr>
          <w:rFonts w:ascii="PT Astra Serif" w:hAnsi="PT Astra Serif"/>
          <w:sz w:val="28"/>
          <w:szCs w:val="28"/>
        </w:rPr>
        <w:t>.</w:t>
      </w:r>
    </w:p>
    <w:p w:rsidR="00EC6F84" w:rsidRDefault="00EC6F84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F63D14">
        <w:rPr>
          <w:rFonts w:ascii="PT Astra Serif" w:hAnsi="PT Astra Serif"/>
          <w:sz w:val="28"/>
          <w:szCs w:val="28"/>
        </w:rPr>
        <w:t xml:space="preserve"> </w:t>
      </w:r>
      <w:r w:rsidRPr="00C85D76">
        <w:rPr>
          <w:rFonts w:ascii="PT Astra Serif" w:hAnsi="PT Astra Serif"/>
          <w:sz w:val="28"/>
          <w:szCs w:val="28"/>
        </w:rPr>
        <w:t>Активно используются информационно-цифровые технологии: аудиосопровождение деятельности (определенные песни для еды, сна, прогулки),</w:t>
      </w:r>
      <w:r w:rsidRPr="00C85D76">
        <w:rPr>
          <w:rFonts w:ascii="PT Astra Serif" w:hAnsi="PT Astra Serif"/>
          <w:color w:val="323E4F"/>
          <w:sz w:val="28"/>
          <w:szCs w:val="28"/>
        </w:rPr>
        <w:t xml:space="preserve"> </w:t>
      </w:r>
      <w:r w:rsidRPr="00C85D76">
        <w:rPr>
          <w:rFonts w:ascii="PT Astra Serif" w:hAnsi="PT Astra Serif"/>
          <w:sz w:val="28"/>
          <w:szCs w:val="28"/>
        </w:rPr>
        <w:t>организация занятий с использованием ПАК Колибри, аппарат световых эффектов для релаксации. Оборудование размещено в спальне в специально отведенном месте.</w:t>
      </w:r>
    </w:p>
    <w:p w:rsidR="00EC6F84" w:rsidRPr="00C85D76" w:rsidRDefault="00EC6F84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7D768D" w:rsidRPr="00C85D76" w:rsidRDefault="007D768D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>Все предметы в группе доступны детям, пространство  группы организовано центрами, оснащенными традиционными и специальными развивающими материалами (книги, игрушки, материалы для творчества и т.д.).</w:t>
      </w:r>
    </w:p>
    <w:p w:rsidR="007D768D" w:rsidRPr="00C85D76" w:rsidRDefault="007D768D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 xml:space="preserve">Центры созданы согласно индивидуальным особенностям детей. </w:t>
      </w:r>
    </w:p>
    <w:p w:rsidR="007D768D" w:rsidRPr="00C85D76" w:rsidRDefault="007D768D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>Центр воды и песка: гидрогелевый наполнитель, кинетический и кварцевый песок, цветная вода.</w:t>
      </w:r>
    </w:p>
    <w:p w:rsidR="007D768D" w:rsidRPr="00C85D76" w:rsidRDefault="007D768D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>Центр речевого развития: магнитная доска, наборы магнитных букв, буквари, книги со звуковым сопровождением, картинки (сюжетные и предметные);</w:t>
      </w:r>
    </w:p>
    <w:p w:rsidR="007D768D" w:rsidRPr="00C85D76" w:rsidRDefault="007D768D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>Центр музыки: звучащие предметы (шумелки, погремушки), звуковые игрушки</w:t>
      </w:r>
    </w:p>
    <w:p w:rsidR="007D768D" w:rsidRPr="00C85D76" w:rsidRDefault="007D768D" w:rsidP="007D768D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>Центр мелкой моторики: волчки, шнуровки, мозаика, пазлы; трафареты для штриховки, внутренней и внешней обводки; массажные мячики, прищепки.</w:t>
      </w:r>
    </w:p>
    <w:p w:rsidR="00EC6F84" w:rsidRDefault="00EC6F84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</w:p>
    <w:p w:rsidR="00EC6F84" w:rsidRDefault="00EC6F84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</w:p>
    <w:p w:rsidR="00EC6F84" w:rsidRDefault="00EC6F84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</w:p>
    <w:p w:rsidR="00EC6F84" w:rsidRDefault="00EC6F84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</w:p>
    <w:p w:rsidR="007D768D" w:rsidRPr="00C85D76" w:rsidRDefault="007D768D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  <w:r w:rsidRPr="00C85D76">
        <w:rPr>
          <w:rFonts w:ascii="PT Astra Serif" w:hAnsi="PT Astra Serif"/>
          <w:sz w:val="28"/>
          <w:szCs w:val="28"/>
        </w:rPr>
        <w:t xml:space="preserve">Кроме того, </w:t>
      </w:r>
      <w:r>
        <w:rPr>
          <w:rFonts w:ascii="PT Astra Serif" w:hAnsi="PT Astra Serif"/>
          <w:sz w:val="28"/>
          <w:szCs w:val="28"/>
        </w:rPr>
        <w:t xml:space="preserve">в учреждении </w:t>
      </w:r>
      <w:r w:rsidRPr="00C85D76">
        <w:rPr>
          <w:rFonts w:ascii="PT Astra Serif" w:hAnsi="PT Astra Serif"/>
          <w:sz w:val="28"/>
          <w:szCs w:val="28"/>
        </w:rPr>
        <w:t>имеется следующее оборудование</w:t>
      </w:r>
    </w:p>
    <w:p w:rsidR="007D768D" w:rsidRPr="001B319C" w:rsidRDefault="007D768D" w:rsidP="007D768D">
      <w:pPr>
        <w:pStyle w:val="11"/>
        <w:jc w:val="center"/>
        <w:rPr>
          <w:rFonts w:ascii="PT Astra Serif" w:hAnsi="PT Astra Serif"/>
          <w:sz w:val="26"/>
          <w:szCs w:val="26"/>
        </w:rPr>
      </w:pPr>
      <w:r w:rsidRPr="001B319C">
        <w:rPr>
          <w:rFonts w:ascii="PT Astra Serif" w:hAnsi="PT Astra Serif"/>
          <w:sz w:val="26"/>
          <w:szCs w:val="26"/>
        </w:rPr>
        <w:t xml:space="preserve"> </w:t>
      </w:r>
    </w:p>
    <w:tbl>
      <w:tblPr>
        <w:tblW w:w="48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54"/>
        <w:gridCol w:w="8125"/>
      </w:tblGrid>
      <w:tr w:rsidR="007D768D" w:rsidRPr="00836EED" w:rsidTr="00CB31C4">
        <w:tc>
          <w:tcPr>
            <w:tcW w:w="929" w:type="pct"/>
            <w:shd w:val="clear" w:color="auto" w:fill="FFFFFF"/>
          </w:tcPr>
          <w:p w:rsidR="007D768D" w:rsidRPr="00836EED" w:rsidRDefault="007D768D" w:rsidP="00CB31C4">
            <w:pPr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Категория нарушений обучающихся с ОВЗ</w:t>
            </w: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Перечень имеющегося оборудования</w:t>
            </w:r>
          </w:p>
        </w:tc>
      </w:tr>
      <w:tr w:rsidR="007D768D" w:rsidRPr="00836EED" w:rsidTr="00CB31C4">
        <w:trPr>
          <w:trHeight w:val="550"/>
        </w:trPr>
        <w:tc>
          <w:tcPr>
            <w:tcW w:w="929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lastRenderedPageBreak/>
              <w:t>Обучающиеся с нарушением зрения</w:t>
            </w:r>
          </w:p>
        </w:tc>
        <w:tc>
          <w:tcPr>
            <w:tcW w:w="4071" w:type="pct"/>
            <w:tcBorders>
              <w:bottom w:val="single" w:sz="4" w:space="0" w:color="auto"/>
            </w:tcBorders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b/>
                <w:i/>
              </w:rPr>
            </w:pPr>
          </w:p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Световой стол «песочная анимация»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Интерактивная  песочница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Тактильные  панели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Планшеты для рисования светом в темноте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набор для визуально-сенсорного восприятия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шахматы и шашки тактильные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FE3272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FE3272">
              <w:rPr>
                <w:rFonts w:ascii="PT Astra Serif" w:eastAsia="Calibri" w:hAnsi="PT Astra Serif"/>
                <w:bCs/>
              </w:rPr>
              <w:t>- Линза Френеля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FE3272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</w:rPr>
            </w:pPr>
            <w:r w:rsidRPr="00FE3272">
              <w:rPr>
                <w:rFonts w:ascii="PT Astra Serif" w:eastAsia="Calibri" w:hAnsi="PT Astra Serif"/>
                <w:bCs/>
              </w:rPr>
              <w:t>- Лампа – лупа увеличение 1,75</w:t>
            </w:r>
          </w:p>
        </w:tc>
      </w:tr>
      <w:tr w:rsidR="007D768D" w:rsidRPr="00836EED" w:rsidTr="00CB31C4">
        <w:trPr>
          <w:trHeight w:val="276"/>
        </w:trPr>
        <w:tc>
          <w:tcPr>
            <w:tcW w:w="929" w:type="pct"/>
            <w:vMerge w:val="restar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Обучающиеся с нарушениями слуха</w:t>
            </w:r>
          </w:p>
        </w:tc>
        <w:tc>
          <w:tcPr>
            <w:tcW w:w="4071" w:type="pct"/>
            <w:vMerge w:val="restar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-Интерактивная свето – звуковая панель «Вращающиеся огни»</w:t>
            </w:r>
          </w:p>
        </w:tc>
      </w:tr>
      <w:tr w:rsidR="007D768D" w:rsidRPr="00836EED" w:rsidTr="00CB31C4">
        <w:trPr>
          <w:trHeight w:val="276"/>
        </w:trPr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</w:p>
        </w:tc>
      </w:tr>
      <w:tr w:rsidR="007D768D" w:rsidRPr="00836EED" w:rsidTr="00CB31C4">
        <w:trPr>
          <w:trHeight w:val="276"/>
        </w:trPr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</w:p>
        </w:tc>
      </w:tr>
      <w:tr w:rsidR="007D768D" w:rsidRPr="00836EED" w:rsidTr="00CB31C4">
        <w:trPr>
          <w:trHeight w:val="517"/>
        </w:trPr>
        <w:tc>
          <w:tcPr>
            <w:tcW w:w="929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Обучающиеся с нарушениями речи</w:t>
            </w:r>
          </w:p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tcBorders>
              <w:bottom w:val="single" w:sz="4" w:space="0" w:color="auto"/>
            </w:tcBorders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  <w:color w:val="000000"/>
                <w:lang w:bidi="ru-RU"/>
              </w:rPr>
              <w:t>- «Волшебное зеркало» для сопряженно-отраженного проговаривания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  <w:color w:val="000000"/>
                <w:lang w:bidi="ru-RU"/>
              </w:rPr>
            </w:pPr>
            <w:r w:rsidRPr="00836EED">
              <w:rPr>
                <w:rFonts w:ascii="PT Astra Serif" w:eastAsia="Calibri" w:hAnsi="PT Astra Serif"/>
                <w:color w:val="000000"/>
                <w:lang w:bidi="ru-RU"/>
              </w:rPr>
              <w:t>- Дидактический набор  логопеда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  <w:color w:val="000000"/>
                <w:lang w:bidi="ru-RU"/>
              </w:rPr>
            </w:pPr>
            <w:r w:rsidRPr="00836EED">
              <w:rPr>
                <w:rFonts w:ascii="PT Astra Serif" w:eastAsia="Calibri" w:hAnsi="PT Astra Serif"/>
                <w:color w:val="000000"/>
                <w:lang w:bidi="ru-RU"/>
              </w:rPr>
              <w:t>- Балансир Бильгоу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  <w:color w:val="000000"/>
                <w:lang w:bidi="ru-RU"/>
              </w:rPr>
            </w:pPr>
            <w:r>
              <w:rPr>
                <w:rFonts w:ascii="PT Astra Serif" w:eastAsia="Calibri" w:hAnsi="PT Astra Serif"/>
                <w:color w:val="000000"/>
                <w:lang w:bidi="ru-RU"/>
              </w:rPr>
              <w:t xml:space="preserve">- </w:t>
            </w:r>
            <w:r w:rsidRPr="00DD6579">
              <w:rPr>
                <w:rFonts w:ascii="PT Astra Serif" w:eastAsia="Calibri" w:hAnsi="PT Astra Serif"/>
                <w:color w:val="000000"/>
                <w:lang w:bidi="ru-RU"/>
              </w:rPr>
              <w:t>Зеркальный комплекс логопеда «Зазеркалье» АЛМА</w:t>
            </w:r>
          </w:p>
        </w:tc>
      </w:tr>
      <w:tr w:rsidR="007D768D" w:rsidRPr="00836EED" w:rsidTr="00CB31C4">
        <w:trPr>
          <w:trHeight w:val="513"/>
        </w:trPr>
        <w:tc>
          <w:tcPr>
            <w:tcW w:w="929" w:type="pct"/>
            <w:vMerge w:val="restar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Обучающиеся с нарушениями опорно-двигательного аппарата</w:t>
            </w:r>
          </w:p>
        </w:tc>
        <w:tc>
          <w:tcPr>
            <w:tcW w:w="4071" w:type="pct"/>
            <w:tcBorders>
              <w:bottom w:val="single" w:sz="4" w:space="0" w:color="auto"/>
            </w:tcBorders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Мольберт прозрачный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Стол и стул для детей с ДЦП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Велосипед для детей с ДЦП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набор для игры в Бочча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- </w:t>
            </w:r>
            <w:r w:rsidRPr="00EB6913">
              <w:rPr>
                <w:rFonts w:ascii="PT Astra Serif" w:eastAsia="Calibri" w:hAnsi="PT Astra Serif"/>
                <w:bCs/>
              </w:rPr>
              <w:t>Опора-вертик</w:t>
            </w:r>
            <w:r>
              <w:rPr>
                <w:rFonts w:ascii="PT Astra Serif" w:eastAsia="Calibri" w:hAnsi="PT Astra Serif"/>
                <w:bCs/>
              </w:rPr>
              <w:t xml:space="preserve">ализатор для детей с ДЦП 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</w:rPr>
              <w:t xml:space="preserve">- </w:t>
            </w:r>
            <w:r w:rsidRPr="00FE3272">
              <w:rPr>
                <w:rFonts w:ascii="PT Astra Serif" w:eastAsia="Calibri" w:hAnsi="PT Astra Serif"/>
              </w:rPr>
              <w:t>Развивающая игра «Тренажер для развития мелкой моторики»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- </w:t>
            </w:r>
            <w:r w:rsidRPr="0036068A">
              <w:rPr>
                <w:rFonts w:ascii="PT Astra Serif" w:eastAsia="Calibri" w:hAnsi="PT Astra Serif"/>
              </w:rPr>
              <w:t>лестничный подъемник</w:t>
            </w:r>
          </w:p>
        </w:tc>
      </w:tr>
      <w:tr w:rsidR="007D768D" w:rsidRPr="00836EED" w:rsidTr="00CB31C4">
        <w:trPr>
          <w:trHeight w:val="568"/>
        </w:trPr>
        <w:tc>
          <w:tcPr>
            <w:tcW w:w="929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  <w:lang w:eastAsia="en-US"/>
              </w:rPr>
              <w:t>Обучающиеся с задержкой психического развития</w:t>
            </w:r>
          </w:p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071" w:type="pct"/>
            <w:tcBorders>
              <w:bottom w:val="single" w:sz="4" w:space="0" w:color="auto"/>
            </w:tcBorders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836EED">
              <w:rPr>
                <w:rFonts w:ascii="PT Astra Serif" w:eastAsia="Calibri" w:hAnsi="PT Astra Serif"/>
              </w:rPr>
              <w:t>- Интерактивная  песочница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Мягкие модули (набор)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Детский скалодром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Бизидомик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Дорожка «Следочки»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F966E6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- Кресло - </w:t>
            </w:r>
            <w:r w:rsidRPr="00F966E6">
              <w:rPr>
                <w:rFonts w:ascii="PT Astra Serif" w:eastAsia="Calibri" w:hAnsi="PT Astra Serif"/>
              </w:rPr>
              <w:t xml:space="preserve">качели для детей с ОВЗ </w:t>
            </w:r>
          </w:p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</w:p>
        </w:tc>
      </w:tr>
      <w:tr w:rsidR="007D768D" w:rsidRPr="00836EED" w:rsidTr="00CB31C4">
        <w:trPr>
          <w:trHeight w:val="441"/>
        </w:trPr>
        <w:tc>
          <w:tcPr>
            <w:tcW w:w="929" w:type="pct"/>
            <w:vMerge w:val="restar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36EED">
              <w:rPr>
                <w:rFonts w:ascii="PT Astra Serif" w:eastAsia="Calibri" w:hAnsi="PT Astra Serif"/>
                <w:lang w:eastAsia="en-US"/>
              </w:rPr>
              <w:t>Обучающиеся с расстройствами аутистического спектра</w:t>
            </w: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Интерактивное развивающее пособие «зеркало»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«Яйцо совы» для сенсорной интеграции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игровой модуль «Кресло уединения»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</w:rPr>
              <w:t xml:space="preserve">- </w:t>
            </w:r>
            <w:r w:rsidRPr="00FE3272">
              <w:rPr>
                <w:rFonts w:ascii="PT Astra Serif" w:eastAsia="Calibri" w:hAnsi="PT Astra Serif"/>
              </w:rPr>
              <w:t>Игровой набор «Настольные игры» (для инклюзивного обучения)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Default="007D768D" w:rsidP="00CB31C4">
            <w:pPr>
              <w:shd w:val="clear" w:color="auto" w:fill="FFFFFF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  <w:bCs/>
              </w:rPr>
              <w:t xml:space="preserve"> - </w:t>
            </w:r>
            <w:r w:rsidRPr="0010156E">
              <w:rPr>
                <w:rFonts w:ascii="PT Astra Serif" w:eastAsia="Calibri" w:hAnsi="PT Astra Serif"/>
                <w:bCs/>
              </w:rPr>
              <w:t>Зеркало эмоций "Моё настроение</w:t>
            </w:r>
            <w:r>
              <w:rPr>
                <w:rFonts w:ascii="PT Astra Serif" w:eastAsia="Calibri" w:hAnsi="PT Astra Serif"/>
                <w:bCs/>
              </w:rPr>
              <w:t>»</w:t>
            </w:r>
          </w:p>
        </w:tc>
      </w:tr>
      <w:tr w:rsidR="007D768D" w:rsidRPr="00836EED" w:rsidTr="00CB31C4">
        <w:trPr>
          <w:trHeight w:val="393"/>
        </w:trPr>
        <w:tc>
          <w:tcPr>
            <w:tcW w:w="929" w:type="pct"/>
            <w:vMerge w:val="restart"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36EED">
              <w:rPr>
                <w:rFonts w:ascii="PT Astra Serif" w:eastAsia="Calibri" w:hAnsi="PT Astra Serif"/>
                <w:lang w:eastAsia="en-US"/>
              </w:rPr>
              <w:t>Обучающиеся с умственной отсталостью (интеллектуальными нарушениями)</w:t>
            </w:r>
          </w:p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836EED">
              <w:rPr>
                <w:rFonts w:ascii="PT Astra Serif" w:eastAsia="Calibri" w:hAnsi="PT Astra Serif"/>
              </w:rPr>
              <w:t>- Сухой бассейн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Сенсорные мячи</w:t>
            </w:r>
          </w:p>
        </w:tc>
      </w:tr>
      <w:tr w:rsidR="007D768D" w:rsidRPr="00836EE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Тактильные дорожки</w:t>
            </w:r>
          </w:p>
        </w:tc>
      </w:tr>
      <w:tr w:rsidR="007D768D" w:rsidRPr="006C3D5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4D4C0B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 w:rsidRPr="00836EED">
              <w:rPr>
                <w:rFonts w:ascii="PT Astra Serif" w:eastAsia="Calibri" w:hAnsi="PT Astra Serif"/>
              </w:rPr>
              <w:t>- фибердуш «Солнышко»</w:t>
            </w:r>
          </w:p>
        </w:tc>
      </w:tr>
      <w:tr w:rsidR="007D768D" w:rsidRPr="006C3D5D" w:rsidTr="00CB31C4">
        <w:tc>
          <w:tcPr>
            <w:tcW w:w="929" w:type="pct"/>
            <w:vMerge/>
            <w:shd w:val="clear" w:color="auto" w:fill="FFFFFF"/>
          </w:tcPr>
          <w:p w:rsidR="007D768D" w:rsidRPr="00836EED" w:rsidRDefault="007D768D" w:rsidP="00CB31C4">
            <w:pPr>
              <w:shd w:val="clear" w:color="auto" w:fill="FFFFFF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1" w:type="pct"/>
            <w:shd w:val="clear" w:color="auto" w:fill="FFFFFF"/>
          </w:tcPr>
          <w:p w:rsidR="007D768D" w:rsidRPr="00836EED" w:rsidRDefault="007D768D" w:rsidP="00CB31C4">
            <w:pPr>
              <w:widowControl w:val="0"/>
              <w:shd w:val="clear" w:color="auto" w:fill="FFFFFF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- Диагностика познавательного развития детей раннего дошкольного возраста  (методика Е.А.Стребелевой) </w:t>
            </w:r>
          </w:p>
        </w:tc>
      </w:tr>
    </w:tbl>
    <w:p w:rsidR="007D768D" w:rsidRDefault="007D768D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3.3. Обеспечение безопасности жизни и деятельности ребёнка в здании и на прилегающей территории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</w:rPr>
      </w:pPr>
      <w:r w:rsidRPr="008C3A44">
        <w:rPr>
          <w:rFonts w:ascii="PT Astra Serif" w:hAnsi="PT Astra Serif"/>
          <w:sz w:val="28"/>
          <w:szCs w:val="28"/>
        </w:rPr>
        <w:lastRenderedPageBreak/>
        <w:t>В</w:t>
      </w:r>
      <w:r w:rsidRPr="008C3A44">
        <w:rPr>
          <w:rFonts w:ascii="PT Astra Serif" w:hAnsi="PT Astra Serif"/>
          <w:sz w:val="28"/>
          <w:szCs w:val="28"/>
        </w:rPr>
        <w:tab/>
        <w:t xml:space="preserve"> дошкольном учреждении созданы безопасные условия для воспитанников и работы сотрудников.</w:t>
      </w:r>
      <w:r w:rsidRPr="008C3A44">
        <w:rPr>
          <w:rFonts w:ascii="PT Astra Serif" w:hAnsi="PT Astra Serif"/>
        </w:rPr>
        <w:t xml:space="preserve"> 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    </w:t>
      </w:r>
      <w:r w:rsidRPr="008C3A44">
        <w:rPr>
          <w:rFonts w:ascii="PT Astra Serif" w:hAnsi="PT Astra Serif"/>
          <w:b/>
          <w:sz w:val="28"/>
          <w:szCs w:val="28"/>
        </w:rPr>
        <w:t>Пожарная безопасность</w:t>
      </w:r>
      <w:r w:rsidRPr="008C3A44">
        <w:rPr>
          <w:rFonts w:ascii="PT Astra Serif" w:hAnsi="PT Astra Serif"/>
          <w:sz w:val="28"/>
          <w:szCs w:val="28"/>
        </w:rPr>
        <w:t xml:space="preserve">. Имеется автоматизированная противопожарная система оповещения и необходимое количество противопожарных средств. Все запасные выходы легкодоступны;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2B67D9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/>
          <w:i/>
          <w:sz w:val="28"/>
          <w:szCs w:val="28"/>
        </w:rPr>
        <w:t xml:space="preserve">     </w:t>
      </w:r>
      <w:r w:rsidRPr="008C3A44">
        <w:rPr>
          <w:rFonts w:ascii="PT Astra Serif" w:hAnsi="PT Astra Serif"/>
          <w:b/>
          <w:sz w:val="28"/>
          <w:szCs w:val="28"/>
        </w:rPr>
        <w:t>Обеспечение безопасности при возникновении чрезвычайных ситуаций</w:t>
      </w:r>
      <w:r w:rsidRPr="008C3A44">
        <w:rPr>
          <w:rFonts w:ascii="PT Astra Serif" w:hAnsi="PT Astra Serif"/>
          <w:sz w:val="28"/>
          <w:szCs w:val="28"/>
        </w:rPr>
        <w:t>. В МАДОУ проводится работа по обеспечению антитеррористической безопасности. Разработан Паспорт антитеррористической безопасности (</w:t>
      </w:r>
      <w:r w:rsidR="002B67D9" w:rsidRPr="002B67D9">
        <w:rPr>
          <w:rFonts w:ascii="PT Astra Serif" w:hAnsi="PT Astra Serif"/>
          <w:sz w:val="28"/>
          <w:szCs w:val="28"/>
        </w:rPr>
        <w:t>корпус 1 – от 31</w:t>
      </w:r>
      <w:r w:rsidRPr="002B67D9">
        <w:rPr>
          <w:rFonts w:ascii="PT Astra Serif" w:hAnsi="PT Astra Serif"/>
          <w:sz w:val="28"/>
          <w:szCs w:val="28"/>
        </w:rPr>
        <w:t>.1</w:t>
      </w:r>
      <w:r w:rsidR="002B67D9" w:rsidRPr="002B67D9">
        <w:rPr>
          <w:rFonts w:ascii="PT Astra Serif" w:hAnsi="PT Astra Serif"/>
          <w:sz w:val="28"/>
          <w:szCs w:val="28"/>
        </w:rPr>
        <w:t>0</w:t>
      </w:r>
      <w:r w:rsidRPr="002B67D9">
        <w:rPr>
          <w:rFonts w:ascii="PT Astra Serif" w:hAnsi="PT Astra Serif"/>
          <w:sz w:val="28"/>
          <w:szCs w:val="28"/>
        </w:rPr>
        <w:t>.20</w:t>
      </w:r>
      <w:r w:rsidR="002B67D9" w:rsidRPr="002B67D9">
        <w:rPr>
          <w:rFonts w:ascii="PT Astra Serif" w:hAnsi="PT Astra Serif"/>
          <w:sz w:val="28"/>
          <w:szCs w:val="28"/>
        </w:rPr>
        <w:t>22г., корпус 2 - от 31.10.2022</w:t>
      </w:r>
      <w:r w:rsidRPr="002B67D9">
        <w:rPr>
          <w:rFonts w:ascii="PT Astra Serif" w:hAnsi="PT Astra Serif"/>
          <w:sz w:val="28"/>
          <w:szCs w:val="28"/>
        </w:rPr>
        <w:t xml:space="preserve">г., корпус 3 - от </w:t>
      </w:r>
      <w:r w:rsidR="002B67D9" w:rsidRPr="002B67D9">
        <w:rPr>
          <w:rFonts w:ascii="PT Astra Serif" w:hAnsi="PT Astra Serif"/>
          <w:sz w:val="28"/>
          <w:szCs w:val="28"/>
        </w:rPr>
        <w:t>12.05</w:t>
      </w:r>
      <w:r w:rsidRPr="002B67D9">
        <w:rPr>
          <w:rFonts w:ascii="PT Astra Serif" w:hAnsi="PT Astra Serif"/>
          <w:sz w:val="28"/>
          <w:szCs w:val="28"/>
        </w:rPr>
        <w:t>.20</w:t>
      </w:r>
      <w:r w:rsidR="002B67D9" w:rsidRPr="002B67D9">
        <w:rPr>
          <w:rFonts w:ascii="PT Astra Serif" w:hAnsi="PT Astra Serif"/>
          <w:sz w:val="28"/>
          <w:szCs w:val="28"/>
        </w:rPr>
        <w:t>25</w:t>
      </w:r>
      <w:r w:rsidRPr="002B67D9">
        <w:rPr>
          <w:rFonts w:ascii="PT Astra Serif" w:hAnsi="PT Astra Serif"/>
          <w:sz w:val="28"/>
          <w:szCs w:val="28"/>
        </w:rPr>
        <w:t>г., корпус 4</w:t>
      </w:r>
      <w:r w:rsidR="002B67D9" w:rsidRPr="002B67D9">
        <w:rPr>
          <w:rFonts w:ascii="PT Astra Serif" w:hAnsi="PT Astra Serif"/>
          <w:sz w:val="28"/>
          <w:szCs w:val="28"/>
        </w:rPr>
        <w:t xml:space="preserve"> - от 12.05.2025</w:t>
      </w:r>
      <w:r w:rsidRPr="002B67D9">
        <w:rPr>
          <w:rFonts w:ascii="PT Astra Serif" w:hAnsi="PT Astra Serif"/>
          <w:sz w:val="28"/>
          <w:szCs w:val="28"/>
        </w:rPr>
        <w:t xml:space="preserve">г) </w:t>
      </w:r>
      <w:r w:rsidRPr="008C3A44">
        <w:rPr>
          <w:rFonts w:ascii="PT Astra Serif" w:hAnsi="PT Astra Serif"/>
          <w:sz w:val="28"/>
          <w:szCs w:val="28"/>
        </w:rPr>
        <w:t>В детском саду установлены кнопки тревожной сигнализации, действует контрольно-пропускной режим. Заключены договора на охрану и обслуживание кнопки экстренного вызова помощи. Образовательное учреждение оснащено системой видеонаблюдения</w:t>
      </w:r>
      <w:r w:rsidR="002B67D9">
        <w:rPr>
          <w:rFonts w:ascii="PT Astra Serif" w:hAnsi="PT Astra Serif"/>
          <w:sz w:val="28"/>
          <w:szCs w:val="28"/>
        </w:rPr>
        <w:t>:</w:t>
      </w:r>
    </w:p>
    <w:p w:rsidR="002B67D9" w:rsidRDefault="002B67D9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D768D" w:rsidRPr="002B67D9">
        <w:rPr>
          <w:rFonts w:ascii="PT Astra Serif" w:hAnsi="PT Astra Serif"/>
          <w:sz w:val="28"/>
          <w:szCs w:val="28"/>
        </w:rPr>
        <w:t xml:space="preserve">корпус 1 - </w:t>
      </w:r>
      <w:r w:rsidRPr="002B67D9">
        <w:rPr>
          <w:rFonts w:ascii="PT Astra Serif" w:hAnsi="PT Astra Serif"/>
          <w:sz w:val="28"/>
          <w:szCs w:val="28"/>
        </w:rPr>
        <w:t>17</w:t>
      </w:r>
      <w:r w:rsidR="007D768D" w:rsidRPr="002B67D9">
        <w:rPr>
          <w:rFonts w:ascii="PT Astra Serif" w:hAnsi="PT Astra Serif"/>
          <w:sz w:val="28"/>
          <w:szCs w:val="28"/>
        </w:rPr>
        <w:t xml:space="preserve"> камер наружного наблюдения, 1</w:t>
      </w:r>
      <w:r w:rsidRPr="002B67D9">
        <w:rPr>
          <w:rFonts w:ascii="PT Astra Serif" w:hAnsi="PT Astra Serif"/>
          <w:sz w:val="28"/>
          <w:szCs w:val="28"/>
        </w:rPr>
        <w:t>1</w:t>
      </w:r>
      <w:r w:rsidR="007D768D" w:rsidRPr="002B67D9">
        <w:rPr>
          <w:rFonts w:ascii="PT Astra Serif" w:hAnsi="PT Astra Serif"/>
          <w:sz w:val="28"/>
          <w:szCs w:val="28"/>
        </w:rPr>
        <w:t xml:space="preserve"> камер внутреннего наблюдения; </w:t>
      </w:r>
    </w:p>
    <w:p w:rsidR="002B67D9" w:rsidRDefault="002B67D9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D768D" w:rsidRPr="002B67D9">
        <w:rPr>
          <w:rFonts w:ascii="PT Astra Serif" w:hAnsi="PT Astra Serif"/>
          <w:sz w:val="28"/>
          <w:szCs w:val="28"/>
        </w:rPr>
        <w:t xml:space="preserve">корпус 2 -  </w:t>
      </w:r>
      <w:r w:rsidRPr="002B67D9">
        <w:rPr>
          <w:rFonts w:ascii="PT Astra Serif" w:hAnsi="PT Astra Serif"/>
          <w:sz w:val="28"/>
          <w:szCs w:val="28"/>
        </w:rPr>
        <w:t>9</w:t>
      </w:r>
      <w:r w:rsidR="007D768D" w:rsidRPr="002B67D9">
        <w:rPr>
          <w:rFonts w:ascii="PT Astra Serif" w:hAnsi="PT Astra Serif"/>
          <w:sz w:val="28"/>
          <w:szCs w:val="28"/>
        </w:rPr>
        <w:t xml:space="preserve"> камер наружного наблюдения, </w:t>
      </w:r>
      <w:r w:rsidRPr="002B67D9">
        <w:rPr>
          <w:rFonts w:ascii="PT Astra Serif" w:hAnsi="PT Astra Serif"/>
          <w:sz w:val="28"/>
          <w:szCs w:val="28"/>
        </w:rPr>
        <w:t>6</w:t>
      </w:r>
      <w:r w:rsidR="007D768D" w:rsidRPr="002B67D9">
        <w:rPr>
          <w:rFonts w:ascii="PT Astra Serif" w:hAnsi="PT Astra Serif"/>
          <w:sz w:val="28"/>
          <w:szCs w:val="28"/>
        </w:rPr>
        <w:t xml:space="preserve"> камер внутреннего наблюдения</w:t>
      </w:r>
      <w:r w:rsidRPr="002B67D9">
        <w:rPr>
          <w:rFonts w:ascii="PT Astra Serif" w:hAnsi="PT Astra Serif"/>
          <w:sz w:val="28"/>
          <w:szCs w:val="28"/>
        </w:rPr>
        <w:t xml:space="preserve">; </w:t>
      </w:r>
    </w:p>
    <w:p w:rsidR="002B67D9" w:rsidRDefault="002B67D9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B67D9">
        <w:rPr>
          <w:rFonts w:ascii="PT Astra Serif" w:hAnsi="PT Astra Serif"/>
          <w:sz w:val="28"/>
          <w:szCs w:val="28"/>
        </w:rPr>
        <w:t>корпус 3 -  16 камер наружного наблюдения, 1 камер внутреннего наблюдения</w:t>
      </w:r>
      <w:r>
        <w:rPr>
          <w:rFonts w:ascii="PT Astra Serif" w:hAnsi="PT Astra Serif"/>
          <w:sz w:val="28"/>
          <w:szCs w:val="28"/>
        </w:rPr>
        <w:t>;</w:t>
      </w:r>
    </w:p>
    <w:p w:rsidR="002B67D9" w:rsidRDefault="002B67D9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B67D9">
        <w:rPr>
          <w:rFonts w:ascii="PT Astra Serif" w:hAnsi="PT Astra Serif"/>
          <w:sz w:val="28"/>
          <w:szCs w:val="28"/>
        </w:rPr>
        <w:t>корпус 4 -  13 камер наружного наблюдения, 12 камер внутреннего наблюдения</w:t>
      </w:r>
      <w:r w:rsidR="007D768D" w:rsidRPr="008C3A44">
        <w:rPr>
          <w:rFonts w:ascii="PT Astra Serif" w:hAnsi="PT Astra Serif"/>
          <w:sz w:val="28"/>
          <w:szCs w:val="28"/>
        </w:rPr>
        <w:t xml:space="preserve">. 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Территория детского сада ограждена по периметру металлическим забором. Установлена система контроля удаленного доступа. Регулярно осуществляется проверка помещений здания МАДОУ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   </w:t>
      </w:r>
      <w:r w:rsidRPr="008C3A44">
        <w:rPr>
          <w:rFonts w:ascii="PT Astra Serif" w:hAnsi="PT Astra Serif"/>
          <w:b/>
          <w:sz w:val="28"/>
          <w:szCs w:val="28"/>
        </w:rPr>
        <w:t>Охрана труда и соблюдение правил техники безопасности</w:t>
      </w:r>
      <w:r w:rsidRPr="008C3A44">
        <w:rPr>
          <w:rFonts w:ascii="PT Astra Serif" w:hAnsi="PT Astra Serif"/>
          <w:sz w:val="28"/>
          <w:szCs w:val="28"/>
        </w:rPr>
        <w:t>. Регулярно проводится инструктаж по правилам техники безопасности с различными категориями сотрудников детского сада. В групповых помещения с целью обеспечения безопасности детей закреплена мебель. Розетки установлены в недоступных для детей местах.</w:t>
      </w:r>
      <w:r w:rsidRPr="008C3A44">
        <w:rPr>
          <w:rFonts w:ascii="PT Astra Serif" w:hAnsi="PT Astra Serif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>Детская мебель изготовлена из экологически безопасных материалов, с закругленными формами, пластиковой окантовкой. На всё оборудование, игрушки имеются сертификаты безопасности.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 xml:space="preserve">    Обеспечение обучения детей правилам безопасного поведения. </w:t>
      </w:r>
      <w:r w:rsidRPr="008C3A44">
        <w:rPr>
          <w:rFonts w:ascii="PT Astra Serif" w:hAnsi="PT Astra Serif"/>
          <w:sz w:val="28"/>
          <w:szCs w:val="28"/>
        </w:rPr>
        <w:t xml:space="preserve"> В течение учебного года систематически проводятся беседы по правилам дорожного движения, о безопасном поведении на воде, на дорогах, в походе, в быту. Имеется паспорт дорожной безопасности образовательного учреждения, который ежегодно актуализируется. Детям прививаются навыки правильного поведения на улицах и дорогах, с растениями и животными, с незнакомыми людьми, вырабатывается у них психологическая устойчивость поведения в опасных ситуациях.</w:t>
      </w:r>
    </w:p>
    <w:p w:rsidR="007D768D" w:rsidRPr="0038131C" w:rsidRDefault="007D768D" w:rsidP="003813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Санитарная безопасность.</w:t>
      </w:r>
      <w:r w:rsidRPr="008C3A44">
        <w:rPr>
          <w:rFonts w:ascii="PT Astra Serif" w:hAnsi="PT Astra Serif"/>
          <w:sz w:val="28"/>
          <w:szCs w:val="28"/>
        </w:rPr>
        <w:t xml:space="preserve"> Санитарно-гигиеническое состояние всех помещений детского сада соответствует требованиям СанПиН. Во всех групповых комнатах установлена мебель, регулируемая по высоте. Организован процесс </w:t>
      </w:r>
      <w:r w:rsidRPr="008C3A44">
        <w:rPr>
          <w:rFonts w:ascii="PT Astra Serif" w:hAnsi="PT Astra Serif"/>
          <w:sz w:val="28"/>
          <w:szCs w:val="28"/>
        </w:rPr>
        <w:lastRenderedPageBreak/>
        <w:t xml:space="preserve">проветривания и обеспечен необходимый тепловой режим; соблюдается питьевой режим. </w:t>
      </w:r>
      <w:r w:rsidRPr="0038131C">
        <w:rPr>
          <w:rFonts w:ascii="PT Astra Serif" w:hAnsi="PT Astra Serif"/>
          <w:sz w:val="28"/>
          <w:szCs w:val="28"/>
        </w:rPr>
        <w:t>Имеется Пред</w:t>
      </w:r>
      <w:r w:rsidR="0038131C" w:rsidRPr="0038131C">
        <w:rPr>
          <w:rFonts w:ascii="PT Astra Serif" w:hAnsi="PT Astra Serif"/>
          <w:sz w:val="28"/>
          <w:szCs w:val="28"/>
        </w:rPr>
        <w:t>писание</w:t>
      </w:r>
      <w:r w:rsidRPr="0038131C">
        <w:rPr>
          <w:rFonts w:ascii="PT Astra Serif" w:hAnsi="PT Astra Serif"/>
          <w:sz w:val="28"/>
          <w:szCs w:val="28"/>
        </w:rPr>
        <w:t xml:space="preserve"> № </w:t>
      </w:r>
      <w:r w:rsidR="0038131C" w:rsidRPr="0038131C">
        <w:rPr>
          <w:rFonts w:ascii="PT Astra Serif" w:hAnsi="PT Astra Serif"/>
          <w:sz w:val="28"/>
          <w:szCs w:val="28"/>
        </w:rPr>
        <w:t>215</w:t>
      </w:r>
      <w:r w:rsidRPr="0038131C">
        <w:rPr>
          <w:rFonts w:ascii="PT Astra Serif" w:hAnsi="PT Astra Serif"/>
          <w:sz w:val="28"/>
          <w:szCs w:val="28"/>
        </w:rPr>
        <w:t xml:space="preserve"> от 0</w:t>
      </w:r>
      <w:r w:rsidR="0038131C" w:rsidRPr="0038131C">
        <w:rPr>
          <w:rFonts w:ascii="PT Astra Serif" w:hAnsi="PT Astra Serif"/>
          <w:sz w:val="28"/>
          <w:szCs w:val="28"/>
        </w:rPr>
        <w:t>6.12</w:t>
      </w:r>
      <w:r w:rsidRPr="0038131C">
        <w:rPr>
          <w:rFonts w:ascii="PT Astra Serif" w:hAnsi="PT Astra Serif"/>
          <w:sz w:val="28"/>
          <w:szCs w:val="28"/>
        </w:rPr>
        <w:t>.202</w:t>
      </w:r>
      <w:r w:rsidR="0038131C" w:rsidRPr="0038131C">
        <w:rPr>
          <w:rFonts w:ascii="PT Astra Serif" w:hAnsi="PT Astra Serif"/>
          <w:sz w:val="28"/>
          <w:szCs w:val="28"/>
        </w:rPr>
        <w:t>4</w:t>
      </w:r>
      <w:r w:rsidRPr="0038131C">
        <w:rPr>
          <w:rFonts w:ascii="PT Astra Serif" w:hAnsi="PT Astra Serif"/>
          <w:sz w:val="28"/>
          <w:szCs w:val="28"/>
        </w:rPr>
        <w:t xml:space="preserve">г надзорных органов по устранению нарушений санитарно-эпидемиологического законодательства </w:t>
      </w:r>
      <w:r w:rsidR="0038131C" w:rsidRPr="0038131C">
        <w:rPr>
          <w:rFonts w:ascii="PT Astra Serif" w:hAnsi="PT Astra Serif"/>
          <w:sz w:val="28"/>
          <w:szCs w:val="28"/>
        </w:rPr>
        <w:t>(</w:t>
      </w:r>
      <w:r w:rsidRPr="0038131C">
        <w:rPr>
          <w:rFonts w:ascii="PT Astra Serif" w:hAnsi="PT Astra Serif"/>
          <w:sz w:val="28"/>
          <w:szCs w:val="28"/>
        </w:rPr>
        <w:t xml:space="preserve"> </w:t>
      </w:r>
      <w:r w:rsidR="0038131C" w:rsidRPr="0038131C">
        <w:rPr>
          <w:rFonts w:ascii="PT Astra Serif" w:hAnsi="PT Astra Serif"/>
          <w:sz w:val="28"/>
          <w:szCs w:val="28"/>
        </w:rPr>
        <w:t>корпус  №1); Предписание № 216 от 06.12.2024г надзорных органов по устранению нарушений санитарно-эпидемиологического законодательства ( корпус  №2); Предписание № 211 от 04.12.2024г надзорных органов по устранению нарушений санитарно-эпидемиологического законодательства ( корпус  №4).</w:t>
      </w:r>
    </w:p>
    <w:p w:rsidR="007D768D" w:rsidRPr="0038131C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8131C">
        <w:rPr>
          <w:rFonts w:ascii="PT Astra Serif" w:hAnsi="PT Astra Serif"/>
          <w:sz w:val="28"/>
          <w:szCs w:val="28"/>
        </w:rPr>
        <w:t>За 2024-2025 учебный год зафиксирован</w:t>
      </w:r>
      <w:r w:rsidR="0038131C">
        <w:rPr>
          <w:rFonts w:ascii="PT Astra Serif" w:hAnsi="PT Astra Serif"/>
          <w:sz w:val="28"/>
          <w:szCs w:val="28"/>
        </w:rPr>
        <w:t>о</w:t>
      </w:r>
      <w:r w:rsidRPr="0038131C">
        <w:rPr>
          <w:rFonts w:ascii="PT Astra Serif" w:hAnsi="PT Astra Serif"/>
          <w:sz w:val="28"/>
          <w:szCs w:val="28"/>
        </w:rPr>
        <w:t xml:space="preserve"> </w:t>
      </w:r>
      <w:r w:rsidR="0038131C">
        <w:rPr>
          <w:rFonts w:ascii="PT Astra Serif" w:hAnsi="PT Astra Serif"/>
          <w:sz w:val="28"/>
          <w:szCs w:val="28"/>
        </w:rPr>
        <w:t>2</w:t>
      </w:r>
      <w:r w:rsidRPr="0038131C">
        <w:rPr>
          <w:rFonts w:ascii="PT Astra Serif" w:hAnsi="PT Astra Serif"/>
          <w:sz w:val="28"/>
          <w:szCs w:val="28"/>
        </w:rPr>
        <w:t xml:space="preserve"> случа</w:t>
      </w:r>
      <w:r w:rsidR="0038131C">
        <w:rPr>
          <w:rFonts w:ascii="PT Astra Serif" w:hAnsi="PT Astra Serif"/>
          <w:sz w:val="28"/>
          <w:szCs w:val="28"/>
        </w:rPr>
        <w:t>я</w:t>
      </w:r>
      <w:r w:rsidRPr="0038131C">
        <w:rPr>
          <w:rFonts w:ascii="PT Astra Serif" w:hAnsi="PT Astra Serif"/>
          <w:sz w:val="28"/>
          <w:szCs w:val="28"/>
        </w:rPr>
        <w:t xml:space="preserve"> травматизма с воспитанниками.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 xml:space="preserve">3.4.   </w:t>
      </w:r>
      <w:r w:rsidRPr="008C3A44">
        <w:rPr>
          <w:rFonts w:ascii="PT Astra Serif" w:hAnsi="PT Astra Serif"/>
          <w:b/>
          <w:color w:val="000000"/>
          <w:sz w:val="28"/>
          <w:szCs w:val="28"/>
        </w:rPr>
        <w:t>Медицинское обслуживание</w:t>
      </w:r>
    </w:p>
    <w:p w:rsidR="007D768D" w:rsidRPr="008C3A44" w:rsidRDefault="007D768D" w:rsidP="007D768D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D768D" w:rsidRPr="008C3A44" w:rsidRDefault="007D768D" w:rsidP="007D768D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 xml:space="preserve">Медицинское обслуживание детей осуществляется медицинским работником БУ «Югорская городская больница» на основании соглашения  о сотрудничестве от </w:t>
      </w:r>
      <w:r w:rsidR="00871481" w:rsidRPr="00871481">
        <w:rPr>
          <w:rFonts w:ascii="PT Astra Serif" w:hAnsi="PT Astra Serif"/>
          <w:sz w:val="28"/>
          <w:szCs w:val="28"/>
        </w:rPr>
        <w:t>23</w:t>
      </w:r>
      <w:r w:rsidRPr="00871481">
        <w:rPr>
          <w:rFonts w:ascii="PT Astra Serif" w:hAnsi="PT Astra Serif"/>
          <w:sz w:val="28"/>
          <w:szCs w:val="28"/>
        </w:rPr>
        <w:t>.0</w:t>
      </w:r>
      <w:r w:rsidR="00871481" w:rsidRPr="00871481">
        <w:rPr>
          <w:rFonts w:ascii="PT Astra Serif" w:hAnsi="PT Astra Serif"/>
          <w:sz w:val="28"/>
          <w:szCs w:val="28"/>
        </w:rPr>
        <w:t>4.2025г. №90/25</w:t>
      </w:r>
      <w:r w:rsidRPr="00871481">
        <w:rPr>
          <w:rFonts w:ascii="PT Astra Serif" w:hAnsi="PT Astra Serif"/>
          <w:sz w:val="28"/>
          <w:szCs w:val="28"/>
        </w:rPr>
        <w:t>, Лицензии на право осуществления медицинской де</w:t>
      </w:r>
      <w:r w:rsidR="00871481" w:rsidRPr="00871481">
        <w:rPr>
          <w:rFonts w:ascii="PT Astra Serif" w:hAnsi="PT Astra Serif"/>
          <w:sz w:val="28"/>
          <w:szCs w:val="28"/>
        </w:rPr>
        <w:t xml:space="preserve">ятельности от  </w:t>
      </w:r>
      <w:r w:rsidRPr="00871481">
        <w:rPr>
          <w:rFonts w:ascii="PT Astra Serif" w:hAnsi="PT Astra Serif"/>
          <w:sz w:val="28"/>
          <w:szCs w:val="28"/>
        </w:rPr>
        <w:t>15.07.2019г. №ЛО</w:t>
      </w:r>
      <w:r w:rsidR="00871481" w:rsidRPr="00871481">
        <w:rPr>
          <w:rFonts w:ascii="PT Astra Serif" w:hAnsi="PT Astra Serif"/>
          <w:sz w:val="28"/>
          <w:szCs w:val="28"/>
        </w:rPr>
        <w:t>41-01193</w:t>
      </w:r>
      <w:r w:rsidRPr="00871481">
        <w:rPr>
          <w:rFonts w:ascii="PT Astra Serif" w:hAnsi="PT Astra Serif"/>
          <w:sz w:val="28"/>
          <w:szCs w:val="28"/>
        </w:rPr>
        <w:t>-86</w:t>
      </w:r>
      <w:r w:rsidR="00871481" w:rsidRPr="00871481">
        <w:rPr>
          <w:rFonts w:ascii="PT Astra Serif" w:hAnsi="PT Astra Serif"/>
          <w:sz w:val="28"/>
          <w:szCs w:val="28"/>
        </w:rPr>
        <w:t>/00345141</w:t>
      </w:r>
      <w:r w:rsidRPr="00871481">
        <w:rPr>
          <w:rFonts w:ascii="PT Astra Serif" w:hAnsi="PT Astra Serif"/>
          <w:sz w:val="28"/>
          <w:szCs w:val="28"/>
        </w:rPr>
        <w:t xml:space="preserve">. </w:t>
      </w:r>
      <w:r w:rsidRPr="008C3A44">
        <w:rPr>
          <w:rFonts w:ascii="PT Astra Serif" w:hAnsi="PT Astra Serif"/>
          <w:color w:val="000000"/>
          <w:sz w:val="28"/>
          <w:szCs w:val="28"/>
        </w:rPr>
        <w:t>Медицински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8C3A44">
        <w:rPr>
          <w:rFonts w:ascii="PT Astra Serif" w:hAnsi="PT Astra Serif"/>
          <w:color w:val="000000"/>
          <w:sz w:val="28"/>
          <w:szCs w:val="28"/>
        </w:rPr>
        <w:t xml:space="preserve">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  <w:r w:rsidRPr="008C3A44">
        <w:rPr>
          <w:rFonts w:ascii="PT Astra Serif" w:hAnsi="PT Astra Serif"/>
          <w:sz w:val="28"/>
          <w:szCs w:val="28"/>
        </w:rPr>
        <w:t xml:space="preserve">С этой целью в ДОУ оборудованы медицинские блоки, в которых созданы все условия для выполнения оздоровительно-профилактической работы: медицинский кабинет полностью укомплектован необходимым медицинским оборудованием, имеется изолятор, процедурный кабинет. </w:t>
      </w:r>
      <w:r w:rsidRPr="008C3A44">
        <w:rPr>
          <w:rFonts w:ascii="PT Astra Serif" w:hAnsi="PT Astra Serif"/>
          <w:color w:val="000000"/>
          <w:sz w:val="28"/>
          <w:szCs w:val="28"/>
        </w:rPr>
        <w:t xml:space="preserve">Медицинские услуги в пределах функциональных обязанностей медицинского персонала ДОУ оказываются бесплатно. В режиме дня предусмотрены оздоровительные мероприятия (специальные физкультурные комплексы, массаж, закаливание).  В ДОУ имеется план оздоровительных </w:t>
      </w:r>
      <w:r w:rsidRPr="008C3A44">
        <w:rPr>
          <w:rFonts w:ascii="PT Astra Serif" w:hAnsi="PT Astra Serif"/>
          <w:sz w:val="28"/>
          <w:szCs w:val="28"/>
        </w:rPr>
        <w:t>мероприятий, план работы по медицинскому обслуживанию.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       Корпус №1:                                                                            Корпус №2: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Медицинский кабинет -23,7 кв.м.                             Медицинский кабинет -5,2 кв.м.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Процедурный кабинет -8,5 кв.м.                                  Процедурный кабинет -6,3 кв.м.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6641B6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267895">
        <w:rPr>
          <w:rFonts w:ascii="PT Astra Serif" w:hAnsi="PT Astra Serif"/>
          <w:color w:val="0070C0"/>
          <w:sz w:val="28"/>
          <w:szCs w:val="28"/>
        </w:rPr>
        <w:t xml:space="preserve">        </w:t>
      </w:r>
      <w:r w:rsidRPr="00A67AA5">
        <w:rPr>
          <w:rFonts w:ascii="PT Astra Serif" w:hAnsi="PT Astra Serif"/>
          <w:sz w:val="28"/>
          <w:szCs w:val="28"/>
        </w:rPr>
        <w:t xml:space="preserve">Корпус №3:                                                                            </w:t>
      </w:r>
      <w:r w:rsidRPr="006641B6">
        <w:rPr>
          <w:rFonts w:ascii="PT Astra Serif" w:hAnsi="PT Astra Serif"/>
          <w:sz w:val="28"/>
          <w:szCs w:val="28"/>
        </w:rPr>
        <w:t>Корпус №4:</w:t>
      </w:r>
    </w:p>
    <w:p w:rsidR="007D768D" w:rsidRPr="006641B6" w:rsidRDefault="00A67AA5" w:rsidP="007D768D">
      <w:pPr>
        <w:jc w:val="both"/>
        <w:rPr>
          <w:rFonts w:ascii="PT Astra Serif" w:hAnsi="PT Astra Serif"/>
          <w:sz w:val="28"/>
          <w:szCs w:val="28"/>
        </w:rPr>
      </w:pPr>
      <w:r w:rsidRPr="006641B6">
        <w:rPr>
          <w:rFonts w:ascii="PT Astra Serif" w:hAnsi="PT Astra Serif"/>
          <w:sz w:val="28"/>
          <w:szCs w:val="28"/>
        </w:rPr>
        <w:t>Медицинский кабинет -12,5</w:t>
      </w:r>
      <w:r w:rsidR="007D768D" w:rsidRPr="006641B6">
        <w:rPr>
          <w:rFonts w:ascii="PT Astra Serif" w:hAnsi="PT Astra Serif"/>
          <w:sz w:val="28"/>
          <w:szCs w:val="28"/>
        </w:rPr>
        <w:t xml:space="preserve"> кв.м.                             </w:t>
      </w:r>
      <w:r w:rsidR="006641B6" w:rsidRPr="006641B6">
        <w:rPr>
          <w:rFonts w:ascii="PT Astra Serif" w:hAnsi="PT Astra Serif"/>
          <w:sz w:val="28"/>
          <w:szCs w:val="28"/>
        </w:rPr>
        <w:t>Медицинский кабинет -24,7</w:t>
      </w:r>
      <w:r w:rsidR="007D768D" w:rsidRPr="006641B6">
        <w:rPr>
          <w:rFonts w:ascii="PT Astra Serif" w:hAnsi="PT Astra Serif"/>
          <w:sz w:val="28"/>
          <w:szCs w:val="28"/>
        </w:rPr>
        <w:t xml:space="preserve"> кв.м.</w:t>
      </w:r>
    </w:p>
    <w:p w:rsidR="007D768D" w:rsidRPr="006641B6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6641B6">
        <w:rPr>
          <w:rFonts w:ascii="PT Astra Serif" w:hAnsi="PT Astra Serif"/>
          <w:sz w:val="28"/>
          <w:szCs w:val="28"/>
        </w:rPr>
        <w:t>Процедурный кабинет -</w:t>
      </w:r>
      <w:r w:rsidR="00A67AA5" w:rsidRPr="006641B6">
        <w:rPr>
          <w:rFonts w:ascii="PT Astra Serif" w:hAnsi="PT Astra Serif"/>
          <w:sz w:val="28"/>
          <w:szCs w:val="28"/>
        </w:rPr>
        <w:t xml:space="preserve">10,9 </w:t>
      </w:r>
      <w:r w:rsidRPr="006641B6">
        <w:rPr>
          <w:rFonts w:ascii="PT Astra Serif" w:hAnsi="PT Astra Serif"/>
          <w:sz w:val="28"/>
          <w:szCs w:val="28"/>
        </w:rPr>
        <w:t xml:space="preserve">кв.м.                               </w:t>
      </w:r>
      <w:r w:rsidR="006641B6" w:rsidRPr="006641B6">
        <w:rPr>
          <w:rFonts w:ascii="PT Astra Serif" w:hAnsi="PT Astra Serif"/>
          <w:sz w:val="28"/>
          <w:szCs w:val="28"/>
        </w:rPr>
        <w:t>Процедурный кабинет -9,7</w:t>
      </w:r>
      <w:r w:rsidRPr="006641B6">
        <w:rPr>
          <w:rFonts w:ascii="PT Astra Serif" w:hAnsi="PT Astra Serif"/>
          <w:sz w:val="28"/>
          <w:szCs w:val="28"/>
        </w:rPr>
        <w:t xml:space="preserve"> кв.м.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3A7E0C" w:rsidRDefault="007D768D" w:rsidP="007D768D">
      <w:pPr>
        <w:tabs>
          <w:tab w:val="left" w:pos="5550"/>
        </w:tabs>
        <w:jc w:val="both"/>
        <w:rPr>
          <w:rFonts w:ascii="PT Astra Serif" w:hAnsi="PT Astra Serif"/>
          <w:color w:val="FF0000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В ДОУ организовано сбалансированное питание, обеспечивающее организм ребенка веществами, необходимыми для его роста и развития; разработано и утверждено 20-дневное примерное меню в соответствии с санитарными правилами и требованиями.  Для приготовления пищи в ДОУ имеется пищеблок, оснащенный всем необходимым оборудованием. </w:t>
      </w:r>
    </w:p>
    <w:p w:rsidR="007D768D" w:rsidRPr="008C3A44" w:rsidRDefault="007D768D" w:rsidP="007D768D">
      <w:pPr>
        <w:tabs>
          <w:tab w:val="left" w:pos="5550"/>
        </w:tabs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Имеются технологические карты приготовления пищи, используется «С» витаминизация.  Завоз продуктов осуществляется на основе договоров, заключенных с поставщиками и согласованных с комиссией ДОУ по рассмотрению котировочных заявок (ежеквартально). На все продукты предоставляются сертификаты соответствия качеству. </w:t>
      </w:r>
    </w:p>
    <w:p w:rsidR="007D768D" w:rsidRPr="008C3A44" w:rsidRDefault="007D768D" w:rsidP="007D768D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lastRenderedPageBreak/>
        <w:t xml:space="preserve">Осуществляет систематический контроль за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бракеражной комиссией, в составе шеф-повара (повара), медицинского работника, представителя администрации. </w:t>
      </w:r>
    </w:p>
    <w:p w:rsidR="007D768D" w:rsidRDefault="007D768D" w:rsidP="007D768D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Родительской общественностью детского сада </w:t>
      </w:r>
      <w:r>
        <w:rPr>
          <w:rFonts w:ascii="PT Astra Serif" w:hAnsi="PT Astra Serif"/>
          <w:sz w:val="28"/>
          <w:szCs w:val="28"/>
        </w:rPr>
        <w:t xml:space="preserve">на основании плана работы, утвержденного приказом от </w:t>
      </w:r>
      <w:r w:rsidRPr="003B7AA8">
        <w:rPr>
          <w:rFonts w:ascii="PT Astra Serif" w:hAnsi="PT Astra Serif"/>
          <w:color w:val="auto"/>
          <w:sz w:val="28"/>
          <w:szCs w:val="28"/>
        </w:rPr>
        <w:t>23.08.2024г. №215/1</w:t>
      </w:r>
      <w:r>
        <w:rPr>
          <w:rFonts w:ascii="PT Astra Serif" w:hAnsi="PT Astra Serif"/>
          <w:sz w:val="28"/>
          <w:szCs w:val="28"/>
        </w:rPr>
        <w:t xml:space="preserve"> «</w:t>
      </w:r>
      <w:r w:rsidRPr="003A7E0C">
        <w:rPr>
          <w:rFonts w:ascii="PT Astra Serif" w:hAnsi="PT Astra Serif"/>
          <w:sz w:val="28"/>
          <w:szCs w:val="28"/>
        </w:rPr>
        <w:t>Об организации родительского контроля за организацией питания воспитанников в 202</w:t>
      </w:r>
      <w:r>
        <w:rPr>
          <w:rFonts w:ascii="PT Astra Serif" w:hAnsi="PT Astra Serif"/>
          <w:sz w:val="28"/>
          <w:szCs w:val="28"/>
        </w:rPr>
        <w:t>4</w:t>
      </w:r>
      <w:r w:rsidRPr="003A7E0C">
        <w:rPr>
          <w:rFonts w:ascii="PT Astra Serif" w:hAnsi="PT Astra Serif"/>
          <w:sz w:val="28"/>
          <w:szCs w:val="28"/>
        </w:rPr>
        <w:t xml:space="preserve"> – 202</w:t>
      </w:r>
      <w:r>
        <w:rPr>
          <w:rFonts w:ascii="PT Astra Serif" w:hAnsi="PT Astra Serif"/>
          <w:sz w:val="28"/>
          <w:szCs w:val="28"/>
        </w:rPr>
        <w:t>5</w:t>
      </w:r>
      <w:r w:rsidRPr="003A7E0C">
        <w:rPr>
          <w:rFonts w:ascii="PT Astra Serif" w:hAnsi="PT Astra Serif"/>
          <w:sz w:val="28"/>
          <w:szCs w:val="28"/>
        </w:rPr>
        <w:t xml:space="preserve"> учебном году»,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B7AA8">
        <w:rPr>
          <w:rFonts w:ascii="PT Astra Serif" w:hAnsi="PT Astra Serif"/>
          <w:color w:val="auto"/>
          <w:sz w:val="28"/>
          <w:szCs w:val="28"/>
        </w:rPr>
        <w:t>15.11.2024г. (корпус 2)  и 20.03.2025г. (корпус 1)</w:t>
      </w:r>
      <w:r>
        <w:rPr>
          <w:rFonts w:ascii="PT Astra Serif" w:hAnsi="PT Astra Serif"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>провед</w:t>
      </w:r>
      <w:r>
        <w:rPr>
          <w:rFonts w:ascii="PT Astra Serif" w:hAnsi="PT Astra Serif"/>
          <w:sz w:val="28"/>
          <w:szCs w:val="28"/>
        </w:rPr>
        <w:t>ен контроль за работой пищеблока</w:t>
      </w:r>
      <w:r w:rsidRPr="008C3A44">
        <w:rPr>
          <w:rFonts w:ascii="PT Astra Serif" w:hAnsi="PT Astra Serif"/>
          <w:sz w:val="28"/>
          <w:szCs w:val="28"/>
        </w:rPr>
        <w:t>. По результатам контроля составлен акт об удовлетворительном состоянии организации питания в детском саду.</w:t>
      </w:r>
      <w:r>
        <w:rPr>
          <w:rFonts w:ascii="PT Astra Serif" w:hAnsi="PT Astra Serif"/>
          <w:sz w:val="28"/>
          <w:szCs w:val="28"/>
        </w:rPr>
        <w:t xml:space="preserve"> Также </w:t>
      </w:r>
      <w:r w:rsidRPr="003B7AA8">
        <w:rPr>
          <w:rFonts w:ascii="PT Astra Serif" w:hAnsi="PT Astra Serif"/>
          <w:color w:val="auto"/>
          <w:sz w:val="28"/>
          <w:szCs w:val="28"/>
        </w:rPr>
        <w:t>с 07.11.2024г. по 15.11.2024г.</w:t>
      </w:r>
      <w:r>
        <w:rPr>
          <w:rFonts w:ascii="PT Astra Serif" w:hAnsi="PT Astra Serif"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>проведен мониторинг общественног</w:t>
      </w:r>
      <w:r>
        <w:rPr>
          <w:rFonts w:ascii="PT Astra Serif" w:hAnsi="PT Astra Serif"/>
          <w:sz w:val="28"/>
          <w:szCs w:val="28"/>
        </w:rPr>
        <w:t xml:space="preserve">о мнения об организации питания, результаты утверждены приказом от </w:t>
      </w:r>
      <w:r w:rsidRPr="003B7AA8">
        <w:rPr>
          <w:rFonts w:ascii="PT Astra Serif" w:hAnsi="PT Astra Serif"/>
          <w:color w:val="auto"/>
          <w:sz w:val="28"/>
          <w:szCs w:val="28"/>
        </w:rPr>
        <w:t>15.11.2024г. №381</w:t>
      </w:r>
      <w:r>
        <w:rPr>
          <w:rFonts w:ascii="PT Astra Serif" w:hAnsi="PT Astra Serif"/>
          <w:sz w:val="28"/>
          <w:szCs w:val="28"/>
        </w:rPr>
        <w:t>.  По результатам опроса были проведены следующие мероприятия:</w:t>
      </w:r>
    </w:p>
    <w:p w:rsidR="007D768D" w:rsidRPr="008C3A44" w:rsidRDefault="007D768D" w:rsidP="007D768D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F451D">
        <w:rPr>
          <w:rFonts w:ascii="PT Astra Serif" w:hAnsi="PT Astra Serif"/>
          <w:sz w:val="28"/>
          <w:szCs w:val="28"/>
        </w:rPr>
        <w:t xml:space="preserve">подготовлена консультация по результатам ответов родителей на вопрос №7 «Замечания и предложения по улучшению питания в детском саду» и размещена </w:t>
      </w:r>
      <w:r>
        <w:rPr>
          <w:rFonts w:ascii="PT Astra Serif" w:hAnsi="PT Astra Serif"/>
          <w:sz w:val="28"/>
          <w:szCs w:val="28"/>
        </w:rPr>
        <w:t>в группе Вконтакте.</w:t>
      </w:r>
    </w:p>
    <w:p w:rsidR="007D768D" w:rsidRPr="00DF451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В группах ведётся планомерная разъяснительная и информационная работа с детьми и родителями по организации питания. </w:t>
      </w:r>
      <w:r>
        <w:rPr>
          <w:rFonts w:ascii="PT Astra Serif" w:hAnsi="PT Astra Serif"/>
          <w:sz w:val="28"/>
          <w:szCs w:val="28"/>
        </w:rPr>
        <w:t>Во всех возрастных группах реализуется программа «</w:t>
      </w:r>
      <w:r w:rsidRPr="00DF451D">
        <w:rPr>
          <w:rFonts w:ascii="PT Astra Serif" w:hAnsi="PT Astra Serif"/>
          <w:sz w:val="28"/>
          <w:szCs w:val="28"/>
        </w:rPr>
        <w:t>Формирование осознанного отношения к питанию, которая составлена на основе программы М.М. Безруких, Т. А. Филиппова, А. Г. Макеева «Разговор о правильном питании».</w:t>
      </w:r>
      <w:r w:rsidRPr="00DF451D">
        <w:rPr>
          <w:rFonts w:ascii="PT Astra Serif" w:hAnsi="PT Astra Serif"/>
          <w:b/>
          <w:bCs/>
          <w:sz w:val="28"/>
          <w:szCs w:val="28"/>
        </w:rPr>
        <w:t>   </w:t>
      </w:r>
      <w:r w:rsidRPr="00DF451D">
        <w:rPr>
          <w:rFonts w:ascii="PT Astra Serif" w:hAnsi="PT Astra Serif"/>
          <w:sz w:val="28"/>
          <w:szCs w:val="28"/>
        </w:rPr>
        <w:t>Преимущество программы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</w:t>
      </w:r>
    </w:p>
    <w:p w:rsidR="007D768D" w:rsidRPr="00DF451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F451D">
        <w:rPr>
          <w:rFonts w:ascii="PT Astra Serif" w:hAnsi="PT Astra Serif"/>
          <w:sz w:val="28"/>
          <w:szCs w:val="28"/>
        </w:rPr>
        <w:t>Программа предполагает активное  участие и  максимальное вовлечение детей 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полноценного питания, расширение представлений о многообразии фруктов и овощей  своего региона.</w:t>
      </w:r>
    </w:p>
    <w:p w:rsidR="007D768D" w:rsidRPr="00DF451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F451D">
        <w:rPr>
          <w:rFonts w:ascii="PT Astra Serif" w:hAnsi="PT Astra Serif"/>
          <w:sz w:val="28"/>
          <w:szCs w:val="28"/>
        </w:rPr>
        <w:t>Программа носит интерактивный характер, стимулирующий непосредственное участие воспитанников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мини-тренингов. Большое значение уделяется творческой деятельности воспитанников.</w:t>
      </w:r>
    </w:p>
    <w:p w:rsidR="007D768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групповых родительских собраниях, на совещаниях при заведующем.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shd w:val="clear" w:color="auto" w:fill="FFFFFF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3.5. Материально - техническая база</w:t>
      </w:r>
    </w:p>
    <w:p w:rsidR="007D768D" w:rsidRDefault="007D768D" w:rsidP="007D768D">
      <w:pPr>
        <w:shd w:val="clear" w:color="auto" w:fill="FFFFFF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267895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Муниципальное автономное дошкольное образовательное учреждение «Детский сад общеразвивающего вида с приоритетным осуществлением </w:t>
      </w:r>
      <w:r w:rsidRPr="008C3A44">
        <w:rPr>
          <w:rFonts w:ascii="PT Astra Serif" w:hAnsi="PT Astra Serif"/>
          <w:sz w:val="28"/>
          <w:szCs w:val="28"/>
        </w:rPr>
        <w:lastRenderedPageBreak/>
        <w:t xml:space="preserve">деятельности по физическому развитию детей «Снегурочка» осуществляет образовательную деятельность в сфере дошкольного образования в </w:t>
      </w:r>
      <w:r>
        <w:rPr>
          <w:rFonts w:ascii="PT Astra Serif" w:hAnsi="PT Astra Serif"/>
          <w:sz w:val="28"/>
          <w:szCs w:val="28"/>
        </w:rPr>
        <w:t>четырех</w:t>
      </w:r>
      <w:r w:rsidRPr="008C3A44">
        <w:rPr>
          <w:rFonts w:ascii="PT Astra Serif" w:hAnsi="PT Astra Serif"/>
          <w:sz w:val="28"/>
          <w:szCs w:val="28"/>
        </w:rPr>
        <w:t xml:space="preserve"> корпусах, отдельно стоящих зданиях: </w:t>
      </w:r>
      <w:r w:rsidRPr="00267895">
        <w:rPr>
          <w:rFonts w:ascii="PT Astra Serif" w:hAnsi="PT Astra Serif"/>
          <w:sz w:val="28"/>
          <w:szCs w:val="28"/>
        </w:rPr>
        <w:t>корпус 1 – улица Спортивная 40, корпус 2 – улица Мира 45А, корпус 3 – улица Таежная 27, корпус 4 – улица Свердлова 12. Общая площадь зданий - 12328,6 м2: корпус 1 – 3594 м2, корпус 2 – 1952 м2, корпус 3 - 3562,9м2, корпус 4 – 3219,7м2.</w:t>
      </w: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7895">
        <w:rPr>
          <w:rFonts w:ascii="PT Astra Serif" w:hAnsi="PT Astra Serif"/>
          <w:sz w:val="28"/>
          <w:szCs w:val="28"/>
        </w:rPr>
        <w:t>В том числе: групповые секции со спальнями, раздевалками, туалетными помещениями всего 5890,1 м2: корпус №1 - 1825кв.м., корпус №2 – 771 м2, корпус №3 – 1825 кв.м., корпус №4 – 1469,1м2.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Здания </w:t>
      </w:r>
      <w:r>
        <w:rPr>
          <w:rFonts w:ascii="PT Astra Serif" w:hAnsi="PT Astra Serif"/>
          <w:sz w:val="28"/>
          <w:szCs w:val="28"/>
        </w:rPr>
        <w:t>всех</w:t>
      </w:r>
      <w:r w:rsidRPr="008C3A44">
        <w:rPr>
          <w:rFonts w:ascii="PT Astra Serif" w:hAnsi="PT Astra Serif"/>
          <w:sz w:val="28"/>
          <w:szCs w:val="28"/>
        </w:rPr>
        <w:t xml:space="preserve"> корпусов учреждения благоустроенные, имеется централизованная система отопления, водоснабжения, канализации. Принцип групповой изоляции соблюдается, все групповые ячейки имеют полный набор помещений: приемные (раздевалки), игровые, спальни и туалетные комнаты. Учреждение полностью оснащено материально-техническими ресурсами, объектами и помещениями социально-бытового назначения для эффективной организации образовательной деятельности. Ежегодно проводится необходимый косметический ремонт групповых, кабинетов, медицинского блока, пищеблока и коридоров.</w:t>
      </w:r>
    </w:p>
    <w:p w:rsidR="007D768D" w:rsidRPr="008C3A44" w:rsidRDefault="007D768D" w:rsidP="007D768D">
      <w:pPr>
        <w:pStyle w:val="33"/>
        <w:shd w:val="clear" w:color="auto" w:fill="auto"/>
        <w:spacing w:before="0" w:line="240" w:lineRule="auto"/>
        <w:ind w:firstLine="0"/>
        <w:jc w:val="both"/>
        <w:rPr>
          <w:rStyle w:val="12"/>
          <w:rFonts w:ascii="PT Astra Serif" w:hAnsi="PT Astra Serif"/>
        </w:rPr>
      </w:pP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Материально - техническая база.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Физкультурный зал 139,5 кв.м. (корпус №1)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Физкультурный зал  - 66,3 кв.м (корпус №2)</w:t>
      </w:r>
    </w:p>
    <w:p w:rsidR="007D768D" w:rsidRPr="00E65C8C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E65C8C">
        <w:rPr>
          <w:rFonts w:ascii="PT Astra Serif" w:hAnsi="PT Astra Serif"/>
          <w:sz w:val="28"/>
          <w:szCs w:val="28"/>
        </w:rPr>
        <w:t xml:space="preserve">- Физкультурный зал  - </w:t>
      </w:r>
      <w:r w:rsidR="00E65C8C" w:rsidRPr="00E65C8C">
        <w:rPr>
          <w:rFonts w:ascii="PT Astra Serif" w:hAnsi="PT Astra Serif"/>
          <w:sz w:val="28"/>
          <w:szCs w:val="28"/>
        </w:rPr>
        <w:t xml:space="preserve">73,9 </w:t>
      </w:r>
      <w:r w:rsidRPr="00E65C8C">
        <w:rPr>
          <w:rFonts w:ascii="PT Astra Serif" w:hAnsi="PT Astra Serif"/>
          <w:sz w:val="28"/>
          <w:szCs w:val="28"/>
        </w:rPr>
        <w:t>кв.м (корпус №3)</w:t>
      </w:r>
    </w:p>
    <w:p w:rsidR="007D768D" w:rsidRPr="005263A0" w:rsidRDefault="005263A0" w:rsidP="007D768D">
      <w:pPr>
        <w:jc w:val="both"/>
        <w:rPr>
          <w:rFonts w:ascii="PT Astra Serif" w:hAnsi="PT Astra Serif"/>
          <w:sz w:val="28"/>
          <w:szCs w:val="28"/>
        </w:rPr>
      </w:pPr>
      <w:r w:rsidRPr="005263A0">
        <w:rPr>
          <w:rFonts w:ascii="PT Astra Serif" w:hAnsi="PT Astra Serif"/>
          <w:sz w:val="28"/>
          <w:szCs w:val="28"/>
        </w:rPr>
        <w:t>- Физкультурный зал  - 128,5</w:t>
      </w:r>
      <w:r w:rsidR="007D768D" w:rsidRPr="005263A0">
        <w:rPr>
          <w:rFonts w:ascii="PT Astra Serif" w:hAnsi="PT Astra Serif"/>
          <w:sz w:val="28"/>
          <w:szCs w:val="28"/>
        </w:rPr>
        <w:t xml:space="preserve"> кв.м (корпус №4)</w:t>
      </w:r>
    </w:p>
    <w:p w:rsidR="007D768D" w:rsidRPr="005263A0" w:rsidRDefault="007D768D" w:rsidP="007D768D">
      <w:pPr>
        <w:pStyle w:val="33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sz w:val="28"/>
          <w:szCs w:val="28"/>
          <w:shd w:val="clear" w:color="auto" w:fill="auto"/>
          <w:lang w:eastAsia="ru-RU"/>
        </w:rPr>
      </w:pPr>
      <w:r w:rsidRPr="005263A0">
        <w:rPr>
          <w:rFonts w:ascii="PT Astra Serif" w:hAnsi="PT Astra Serif"/>
          <w:sz w:val="28"/>
          <w:szCs w:val="28"/>
          <w:shd w:val="clear" w:color="auto" w:fill="auto"/>
          <w:lang w:eastAsia="ru-RU"/>
        </w:rPr>
        <w:t>- Бассейн  75,5 кв.м.</w:t>
      </w:r>
    </w:p>
    <w:p w:rsidR="007D768D" w:rsidRPr="005263A0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5263A0">
        <w:rPr>
          <w:rFonts w:ascii="PT Astra Serif" w:hAnsi="PT Astra Serif"/>
          <w:sz w:val="28"/>
          <w:szCs w:val="28"/>
        </w:rPr>
        <w:t>- Изостудия 18,4 кв.м. – (корпус №2)</w:t>
      </w:r>
    </w:p>
    <w:p w:rsidR="005263A0" w:rsidRPr="005263A0" w:rsidRDefault="005263A0" w:rsidP="005263A0">
      <w:pPr>
        <w:jc w:val="both"/>
        <w:rPr>
          <w:rFonts w:ascii="PT Astra Serif" w:hAnsi="PT Astra Serif"/>
          <w:sz w:val="28"/>
          <w:szCs w:val="28"/>
        </w:rPr>
      </w:pPr>
      <w:r w:rsidRPr="005263A0">
        <w:rPr>
          <w:rFonts w:ascii="PT Astra Serif" w:hAnsi="PT Astra Serif"/>
          <w:sz w:val="28"/>
          <w:szCs w:val="28"/>
        </w:rPr>
        <w:t>- Изостудия 36,2 кв.м (корпус №4)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Зал конструирования  -50,3 кв.м.</w:t>
      </w:r>
      <w:r>
        <w:rPr>
          <w:rFonts w:ascii="PT Astra Serif" w:hAnsi="PT Astra Serif"/>
          <w:sz w:val="28"/>
          <w:szCs w:val="28"/>
        </w:rPr>
        <w:t xml:space="preserve"> (корпус 1)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Зимний сад 43,3 кв.м.</w:t>
      </w:r>
      <w:r>
        <w:rPr>
          <w:rFonts w:ascii="PT Astra Serif" w:hAnsi="PT Astra Serif"/>
          <w:sz w:val="28"/>
          <w:szCs w:val="28"/>
        </w:rPr>
        <w:t xml:space="preserve">   (корпус 1)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Сенсорная комната -19,7 кв.м.</w:t>
      </w:r>
      <w:r>
        <w:rPr>
          <w:rFonts w:ascii="PT Astra Serif" w:hAnsi="PT Astra Serif"/>
          <w:sz w:val="28"/>
          <w:szCs w:val="28"/>
        </w:rPr>
        <w:t xml:space="preserve"> (корпус 1)</w:t>
      </w:r>
    </w:p>
    <w:p w:rsidR="007D768D" w:rsidRPr="008C3A44" w:rsidRDefault="007D768D" w:rsidP="007D768D">
      <w:pPr>
        <w:pStyle w:val="33"/>
        <w:shd w:val="clear" w:color="auto" w:fill="auto"/>
        <w:spacing w:before="0" w:line="240" w:lineRule="auto"/>
        <w:ind w:firstLine="0"/>
        <w:jc w:val="both"/>
        <w:rPr>
          <w:rStyle w:val="12"/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  <w:shd w:val="clear" w:color="auto" w:fill="auto"/>
          <w:lang w:eastAsia="ru-RU"/>
        </w:rPr>
        <w:t>- Зимние прогулочные веранды пристроенные к зданию- 299,2 кв.м. – 2 штуки</w:t>
      </w:r>
      <w:r>
        <w:rPr>
          <w:rFonts w:ascii="PT Astra Serif" w:hAnsi="PT Astra Serif"/>
          <w:sz w:val="28"/>
          <w:szCs w:val="28"/>
          <w:shd w:val="clear" w:color="auto" w:fill="auto"/>
          <w:lang w:eastAsia="ru-RU"/>
        </w:rPr>
        <w:t xml:space="preserve"> (корпус 1)</w:t>
      </w:r>
    </w:p>
    <w:p w:rsidR="007D768D" w:rsidRDefault="007D768D" w:rsidP="007D768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D768D" w:rsidRDefault="007D768D" w:rsidP="007D768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3.6. Характеристика территории ДОУ</w:t>
      </w:r>
    </w:p>
    <w:p w:rsidR="007D768D" w:rsidRDefault="007D768D" w:rsidP="007D768D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Территории </w:t>
      </w:r>
      <w:r>
        <w:rPr>
          <w:rFonts w:ascii="PT Astra Serif" w:hAnsi="PT Astra Serif"/>
          <w:sz w:val="28"/>
          <w:szCs w:val="28"/>
        </w:rPr>
        <w:t xml:space="preserve">всех </w:t>
      </w:r>
      <w:r w:rsidRPr="008C3A44">
        <w:rPr>
          <w:rFonts w:ascii="PT Astra Serif" w:hAnsi="PT Astra Serif"/>
          <w:sz w:val="28"/>
          <w:szCs w:val="28"/>
        </w:rPr>
        <w:t>корпусов ДОУ имеют территорию, ограждённую металлическим забором. Для реализации образовательной программы в соответствии с действующими СанПиН оборудованы в корпусе 1 - 11 прогулочных площадок, в корпусе 2 - 6 прогулочных площадок</w:t>
      </w:r>
      <w:r>
        <w:rPr>
          <w:rFonts w:ascii="PT Astra Serif" w:hAnsi="PT Astra Serif"/>
          <w:sz w:val="28"/>
          <w:szCs w:val="28"/>
        </w:rPr>
        <w:t>, в</w:t>
      </w:r>
      <w:r w:rsidRPr="00BC1A73">
        <w:rPr>
          <w:rFonts w:ascii="PT Astra Serif" w:hAnsi="PT Astra Serif"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 xml:space="preserve">корпусе </w:t>
      </w:r>
      <w:r>
        <w:rPr>
          <w:rFonts w:ascii="PT Astra Serif" w:hAnsi="PT Astra Serif"/>
          <w:sz w:val="28"/>
          <w:szCs w:val="28"/>
        </w:rPr>
        <w:t>3</w:t>
      </w:r>
      <w:r w:rsidRPr="008C3A44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10</w:t>
      </w:r>
      <w:r w:rsidRPr="008C3A44">
        <w:rPr>
          <w:rFonts w:ascii="PT Astra Serif" w:hAnsi="PT Astra Serif"/>
          <w:sz w:val="28"/>
          <w:szCs w:val="28"/>
        </w:rPr>
        <w:t xml:space="preserve"> прогулочных площадок</w:t>
      </w:r>
      <w:r w:rsidRPr="00BC1A73">
        <w:rPr>
          <w:rFonts w:ascii="PT Astra Serif" w:hAnsi="PT Astra Serif"/>
          <w:sz w:val="28"/>
          <w:szCs w:val="28"/>
        </w:rPr>
        <w:t xml:space="preserve"> </w:t>
      </w:r>
      <w:r w:rsidRPr="008C3A44">
        <w:rPr>
          <w:rFonts w:ascii="PT Astra Serif" w:hAnsi="PT Astra Serif"/>
          <w:sz w:val="28"/>
          <w:szCs w:val="28"/>
        </w:rPr>
        <w:t xml:space="preserve">корпусе </w:t>
      </w:r>
      <w:r>
        <w:rPr>
          <w:rFonts w:ascii="PT Astra Serif" w:hAnsi="PT Astra Serif"/>
          <w:sz w:val="28"/>
          <w:szCs w:val="28"/>
        </w:rPr>
        <w:t>4</w:t>
      </w:r>
      <w:r w:rsidRPr="008C3A44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12</w:t>
      </w:r>
      <w:r w:rsidRPr="008C3A44">
        <w:rPr>
          <w:rFonts w:ascii="PT Astra Serif" w:hAnsi="PT Astra Serif"/>
          <w:sz w:val="28"/>
          <w:szCs w:val="28"/>
        </w:rPr>
        <w:t xml:space="preserve"> прогулочных площадок. В</w:t>
      </w:r>
      <w:r>
        <w:rPr>
          <w:rFonts w:ascii="PT Astra Serif" w:hAnsi="PT Astra Serif"/>
          <w:sz w:val="28"/>
          <w:szCs w:val="28"/>
        </w:rPr>
        <w:t>о</w:t>
      </w:r>
      <w:r w:rsidRPr="008C3A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всех</w:t>
      </w:r>
      <w:r w:rsidRPr="008C3A44">
        <w:rPr>
          <w:rFonts w:ascii="PT Astra Serif" w:hAnsi="PT Astra Serif"/>
          <w:sz w:val="28"/>
          <w:szCs w:val="28"/>
        </w:rPr>
        <w:t xml:space="preserve"> корпусах имеются спортивные площадки. </w:t>
      </w:r>
    </w:p>
    <w:p w:rsidR="007D768D" w:rsidRPr="008C3A44" w:rsidRDefault="007D768D" w:rsidP="007D768D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ind w:firstLine="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Прогулочные площадки (по количеству групп в ДОУ) оснащены малыми архитектурными формами, физкультурная площадка оборудована спортивным оборудованием. На каждом прогулочном участке в летний период оформляются детские огороды и цветники. Имеются все условия для осуществления хозяйственной деятельности, обеспечения безопасности. </w:t>
      </w:r>
    </w:p>
    <w:p w:rsidR="005263A0" w:rsidRPr="005263A0" w:rsidRDefault="007D768D" w:rsidP="005263A0">
      <w:pPr>
        <w:ind w:firstLine="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lastRenderedPageBreak/>
        <w:t>В корпусе №1 имеется летняя эстрада, уголок леса, разработана экологическая тропа, цветник. В корпусе №2 – цветник, экологическая тропа.</w:t>
      </w:r>
      <w:r w:rsidRPr="00BC1A73">
        <w:rPr>
          <w:rFonts w:ascii="PT Astra Serif" w:hAnsi="PT Astra Serif"/>
          <w:sz w:val="28"/>
          <w:szCs w:val="28"/>
        </w:rPr>
        <w:t xml:space="preserve"> </w:t>
      </w:r>
      <w:r w:rsidRPr="00E65C8C">
        <w:rPr>
          <w:rFonts w:ascii="PT Astra Serif" w:hAnsi="PT Astra Serif"/>
          <w:sz w:val="28"/>
          <w:szCs w:val="28"/>
        </w:rPr>
        <w:t xml:space="preserve">В корпусе №3 имеется </w:t>
      </w:r>
      <w:r w:rsidR="00E65C8C" w:rsidRPr="00E65C8C">
        <w:rPr>
          <w:rFonts w:ascii="PT Astra Serif" w:hAnsi="PT Astra Serif"/>
          <w:sz w:val="28"/>
          <w:szCs w:val="28"/>
        </w:rPr>
        <w:t>автогородок</w:t>
      </w:r>
      <w:r w:rsidRPr="00E65C8C">
        <w:rPr>
          <w:rFonts w:ascii="PT Astra Serif" w:hAnsi="PT Astra Serif"/>
          <w:sz w:val="28"/>
          <w:szCs w:val="28"/>
        </w:rPr>
        <w:t>.</w:t>
      </w:r>
      <w:r w:rsidRPr="00BC1A73">
        <w:rPr>
          <w:rFonts w:ascii="PT Astra Serif" w:hAnsi="PT Astra Serif"/>
          <w:color w:val="0070C0"/>
          <w:sz w:val="28"/>
          <w:szCs w:val="28"/>
        </w:rPr>
        <w:t xml:space="preserve"> </w:t>
      </w:r>
      <w:r w:rsidR="005263A0" w:rsidRPr="005263A0">
        <w:rPr>
          <w:rFonts w:ascii="PT Astra Serif" w:hAnsi="PT Astra Serif"/>
          <w:sz w:val="28"/>
          <w:szCs w:val="28"/>
        </w:rPr>
        <w:t>В корпусе №4 – цветник, мини-огород, экологическая тропа.</w:t>
      </w:r>
    </w:p>
    <w:p w:rsidR="007D768D" w:rsidRPr="00BC1A73" w:rsidRDefault="007D768D" w:rsidP="007D768D">
      <w:pPr>
        <w:ind w:firstLine="357"/>
        <w:jc w:val="both"/>
        <w:rPr>
          <w:rFonts w:ascii="PT Astra Serif" w:hAnsi="PT Astra Serif"/>
          <w:color w:val="0070C0"/>
          <w:sz w:val="28"/>
          <w:szCs w:val="28"/>
        </w:rPr>
      </w:pPr>
    </w:p>
    <w:p w:rsidR="007D768D" w:rsidRDefault="007D768D" w:rsidP="007D768D">
      <w:pPr>
        <w:ind w:firstLine="357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В августе 2017 года силами шефской организации «Югорское УТТиСТ» был изготовлен и смонтирован автогородок на территории корпуса №1. Автогородок является электрофицированным и предназначен для проведения мероприятий по формированию безопасного поведения на дороге. </w:t>
      </w:r>
    </w:p>
    <w:p w:rsidR="007D768D" w:rsidRDefault="007D768D" w:rsidP="007D768D">
      <w:pPr>
        <w:ind w:firstLine="357"/>
        <w:jc w:val="both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августе 2020 года благодаря спонсорской помощи предприятия «Газпром трансгаз Югорск», было приобретено и установлено спортивно-игровое оборудование на территории корпуса №2: в</w:t>
      </w:r>
      <w:r w:rsidRPr="002E7B4A">
        <w:rPr>
          <w:rFonts w:ascii="PT Astra Serif" w:hAnsi="PT Astra Serif"/>
          <w:sz w:val="28"/>
          <w:szCs w:val="28"/>
        </w:rPr>
        <w:t>ертикальное препятствие для перелезания (скалодром</w:t>
      </w:r>
      <w:r>
        <w:rPr>
          <w:rFonts w:ascii="PT Astra Serif" w:hAnsi="PT Astra Serif"/>
          <w:sz w:val="28"/>
          <w:szCs w:val="28"/>
        </w:rPr>
        <w:t>), стойка для баскетбольного щита, мишени для метания в цель.</w:t>
      </w:r>
    </w:p>
    <w:p w:rsidR="007D768D" w:rsidRDefault="007D768D" w:rsidP="007D768D">
      <w:pPr>
        <w:ind w:firstLine="35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855"/>
      </w:tblGrid>
      <w:tr w:rsidR="007D768D" w:rsidRPr="008C3A44" w:rsidTr="00CB31C4">
        <w:trPr>
          <w:trHeight w:val="107"/>
        </w:trPr>
        <w:tc>
          <w:tcPr>
            <w:tcW w:w="9709" w:type="dxa"/>
            <w:gridSpan w:val="2"/>
          </w:tcPr>
          <w:p w:rsidR="007D768D" w:rsidRPr="008C3A44" w:rsidRDefault="007D768D" w:rsidP="00CB31C4">
            <w:pPr>
              <w:ind w:firstLine="7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C3A4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Земельный участок </w:t>
            </w:r>
          </w:p>
        </w:tc>
      </w:tr>
      <w:tr w:rsidR="007D768D" w:rsidRPr="008C3A44" w:rsidTr="00CB31C4">
        <w:trPr>
          <w:trHeight w:val="107"/>
        </w:trPr>
        <w:tc>
          <w:tcPr>
            <w:tcW w:w="4854" w:type="dxa"/>
          </w:tcPr>
          <w:p w:rsidR="007D768D" w:rsidRDefault="007D768D" w:rsidP="00CB31C4">
            <w:pPr>
              <w:ind w:firstLine="708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8C3A4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Корпус 1 </w:t>
            </w:r>
          </w:p>
          <w:p w:rsidR="00551E7A" w:rsidRPr="008C3A44" w:rsidRDefault="00551E7A" w:rsidP="00CB31C4">
            <w:pPr>
              <w:ind w:firstLine="7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</w:tcPr>
          <w:p w:rsidR="007D768D" w:rsidRPr="008C3A44" w:rsidRDefault="007D768D" w:rsidP="00CB31C4">
            <w:pPr>
              <w:ind w:firstLine="7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C3A4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Корпус 2 </w:t>
            </w:r>
          </w:p>
        </w:tc>
      </w:tr>
      <w:tr w:rsidR="007D768D" w:rsidRPr="008C3A44" w:rsidTr="00CB31C4">
        <w:trPr>
          <w:trHeight w:val="1264"/>
        </w:trPr>
        <w:tc>
          <w:tcPr>
            <w:tcW w:w="4854" w:type="dxa"/>
          </w:tcPr>
          <w:p w:rsidR="007D768D" w:rsidRPr="008C3A44" w:rsidRDefault="007D768D" w:rsidP="00CB31C4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Общая площадь 12860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 Игровые площадки 3300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 Спортивная площадка – 76,7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 Объекты хозяйственно-бытового и санитарно-гигиенического назначения: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Газон – 2913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Асфальтовое покрытие – 2668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Хозяйственный двор – 176,3 кв.м.</w:t>
            </w:r>
          </w:p>
        </w:tc>
        <w:tc>
          <w:tcPr>
            <w:tcW w:w="4855" w:type="dxa"/>
          </w:tcPr>
          <w:p w:rsidR="007D768D" w:rsidRPr="008C3A44" w:rsidRDefault="007D768D" w:rsidP="00CB31C4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Общая площадь 6821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 Игровые площадки 2161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 Спортивная площадка – 29,7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8C3A44">
              <w:rPr>
                <w:rFonts w:ascii="PT Astra Serif" w:hAnsi="PT Astra Serif"/>
                <w:iCs/>
                <w:sz w:val="28"/>
                <w:szCs w:val="28"/>
              </w:rPr>
              <w:t>Объекты хозяйственно-бытового и санитарно-гигиенического назначения: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Газон – 1466,5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Асфальтовое покрытие – 1162 кв.м.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Хозяйственный двор – 49,7 кв.м.</w:t>
            </w:r>
          </w:p>
        </w:tc>
      </w:tr>
      <w:tr w:rsidR="007D768D" w:rsidRPr="00BC1A73" w:rsidTr="00CB31C4">
        <w:trPr>
          <w:trHeight w:val="107"/>
        </w:trPr>
        <w:tc>
          <w:tcPr>
            <w:tcW w:w="4854" w:type="dxa"/>
          </w:tcPr>
          <w:p w:rsidR="007D768D" w:rsidRDefault="007D768D" w:rsidP="00CB31C4">
            <w:pPr>
              <w:ind w:firstLine="708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BC1A7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Корпус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3</w:t>
            </w:r>
            <w:r w:rsidRPr="00BC1A7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51E7A" w:rsidRPr="00BC1A73" w:rsidRDefault="00551E7A" w:rsidP="00CB31C4">
            <w:pPr>
              <w:ind w:firstLine="7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</w:tcPr>
          <w:p w:rsidR="007D768D" w:rsidRPr="00BC1A73" w:rsidRDefault="007D768D" w:rsidP="00CB31C4">
            <w:pPr>
              <w:ind w:firstLine="7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1A7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Корпус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4</w:t>
            </w:r>
            <w:r w:rsidRPr="00BC1A7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D768D" w:rsidRPr="00BC1A73" w:rsidTr="00BE5E66">
        <w:trPr>
          <w:trHeight w:val="416"/>
        </w:trPr>
        <w:tc>
          <w:tcPr>
            <w:tcW w:w="4854" w:type="dxa"/>
          </w:tcPr>
          <w:p w:rsidR="002C1D7E" w:rsidRPr="002C1D7E" w:rsidRDefault="002C1D7E" w:rsidP="002C1D7E">
            <w:pPr>
              <w:ind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1D7E">
              <w:rPr>
                <w:rFonts w:ascii="PT Astra Serif" w:hAnsi="PT Astra Serif"/>
                <w:sz w:val="28"/>
                <w:szCs w:val="28"/>
              </w:rPr>
              <w:t>Общая площадь 10343 кв.м.</w:t>
            </w:r>
          </w:p>
          <w:p w:rsidR="002C1D7E" w:rsidRPr="002C1D7E" w:rsidRDefault="002C1D7E" w:rsidP="002C1D7E">
            <w:pPr>
              <w:ind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1D7E">
              <w:rPr>
                <w:rFonts w:ascii="PT Astra Serif" w:hAnsi="PT Astra Serif"/>
                <w:sz w:val="28"/>
                <w:szCs w:val="28"/>
              </w:rPr>
              <w:t>- Игровые площадки 4916,6 кв.м.</w:t>
            </w:r>
          </w:p>
          <w:p w:rsidR="002C1D7E" w:rsidRPr="002C1D7E" w:rsidRDefault="002C1D7E" w:rsidP="002C1D7E">
            <w:pPr>
              <w:ind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1D7E">
              <w:rPr>
                <w:rFonts w:ascii="PT Astra Serif" w:hAnsi="PT Astra Serif"/>
                <w:sz w:val="28"/>
                <w:szCs w:val="28"/>
              </w:rPr>
              <w:t>- Спортивная площадка – 86 кв.м.</w:t>
            </w:r>
          </w:p>
          <w:p w:rsidR="002C1D7E" w:rsidRPr="002C1D7E" w:rsidRDefault="002C1D7E" w:rsidP="002C1D7E">
            <w:pPr>
              <w:ind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1D7E">
              <w:rPr>
                <w:rFonts w:ascii="PT Astra Serif" w:hAnsi="PT Astra Serif"/>
                <w:sz w:val="28"/>
                <w:szCs w:val="28"/>
              </w:rPr>
              <w:t>- Объекты хозяйственно-бытового и санитарно-гигиенического назначения:</w:t>
            </w:r>
          </w:p>
          <w:p w:rsidR="002C1D7E" w:rsidRPr="002C1D7E" w:rsidRDefault="002C1D7E" w:rsidP="002C1D7E">
            <w:pPr>
              <w:ind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1D7E">
              <w:rPr>
                <w:rFonts w:ascii="PT Astra Serif" w:hAnsi="PT Astra Serif"/>
                <w:sz w:val="28"/>
                <w:szCs w:val="28"/>
              </w:rPr>
              <w:t>Газон – 2610,6 кв.м.</w:t>
            </w:r>
          </w:p>
          <w:p w:rsidR="002C1D7E" w:rsidRPr="002C1D7E" w:rsidRDefault="002C1D7E" w:rsidP="002C1D7E">
            <w:pPr>
              <w:ind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1D7E">
              <w:rPr>
                <w:rFonts w:ascii="PT Astra Serif" w:hAnsi="PT Astra Serif"/>
                <w:sz w:val="28"/>
                <w:szCs w:val="28"/>
              </w:rPr>
              <w:t>Асфальтовое покрытие – 1383,8 кв.м.</w:t>
            </w:r>
          </w:p>
          <w:p w:rsidR="007D768D" w:rsidRPr="00BC1A73" w:rsidRDefault="002C1D7E" w:rsidP="002C1D7E">
            <w:pPr>
              <w:ind w:firstLine="142"/>
              <w:jc w:val="center"/>
              <w:rPr>
                <w:rFonts w:ascii="PT Astra Serif" w:hAnsi="PT Astra Serif"/>
                <w:color w:val="0070C0"/>
                <w:sz w:val="28"/>
                <w:szCs w:val="28"/>
              </w:rPr>
            </w:pPr>
            <w:r w:rsidRPr="002C1D7E">
              <w:rPr>
                <w:rFonts w:ascii="PT Astra Serif" w:hAnsi="PT Astra Serif"/>
                <w:sz w:val="28"/>
                <w:szCs w:val="28"/>
              </w:rPr>
              <w:t>Хозяйственный двор – 60,2 кв.м.</w:t>
            </w:r>
          </w:p>
        </w:tc>
        <w:tc>
          <w:tcPr>
            <w:tcW w:w="4855" w:type="dxa"/>
          </w:tcPr>
          <w:p w:rsidR="00C91514" w:rsidRPr="00497216" w:rsidRDefault="00C91514" w:rsidP="00C915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216">
              <w:rPr>
                <w:rFonts w:ascii="PT Astra Serif" w:hAnsi="PT Astra Serif"/>
                <w:sz w:val="28"/>
                <w:szCs w:val="28"/>
              </w:rPr>
              <w:t>Общая площадь 8412 кв.м.</w:t>
            </w:r>
          </w:p>
          <w:p w:rsidR="007D768D" w:rsidRPr="00497216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216">
              <w:rPr>
                <w:rFonts w:ascii="PT Astra Serif" w:hAnsi="PT Astra Serif"/>
                <w:sz w:val="28"/>
                <w:szCs w:val="28"/>
              </w:rPr>
              <w:t xml:space="preserve">- Игровые площадки </w:t>
            </w:r>
            <w:r w:rsidR="00497216" w:rsidRPr="00497216">
              <w:rPr>
                <w:rFonts w:ascii="PT Astra Serif" w:hAnsi="PT Astra Serif"/>
                <w:sz w:val="28"/>
                <w:szCs w:val="28"/>
              </w:rPr>
              <w:t>2899</w:t>
            </w:r>
            <w:r w:rsidRPr="00497216">
              <w:rPr>
                <w:rFonts w:ascii="PT Astra Serif" w:hAnsi="PT Astra Serif"/>
                <w:sz w:val="28"/>
                <w:szCs w:val="28"/>
              </w:rPr>
              <w:t xml:space="preserve"> кв.м.</w:t>
            </w:r>
          </w:p>
          <w:p w:rsidR="007D768D" w:rsidRPr="00497216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216">
              <w:rPr>
                <w:rFonts w:ascii="PT Astra Serif" w:hAnsi="PT Astra Serif"/>
                <w:sz w:val="28"/>
                <w:szCs w:val="28"/>
              </w:rPr>
              <w:t xml:space="preserve">- Спортивная площадка – </w:t>
            </w:r>
            <w:r w:rsidR="00497216" w:rsidRPr="00497216">
              <w:rPr>
                <w:rFonts w:ascii="PT Astra Serif" w:hAnsi="PT Astra Serif"/>
                <w:sz w:val="28"/>
                <w:szCs w:val="28"/>
              </w:rPr>
              <w:t>88,3</w:t>
            </w:r>
            <w:r w:rsidRPr="00497216">
              <w:rPr>
                <w:rFonts w:ascii="PT Astra Serif" w:hAnsi="PT Astra Serif"/>
                <w:sz w:val="28"/>
                <w:szCs w:val="28"/>
              </w:rPr>
              <w:t xml:space="preserve"> кв.м.</w:t>
            </w:r>
          </w:p>
          <w:p w:rsidR="007D768D" w:rsidRPr="00497216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21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497216">
              <w:rPr>
                <w:rFonts w:ascii="PT Astra Serif" w:hAnsi="PT Astra Serif"/>
                <w:iCs/>
                <w:sz w:val="28"/>
                <w:szCs w:val="28"/>
              </w:rPr>
              <w:t>Объекты хозяйственно-бытового и санитарно-гигиенического назначения:</w:t>
            </w:r>
          </w:p>
          <w:p w:rsidR="007D768D" w:rsidRPr="00497216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216">
              <w:rPr>
                <w:rFonts w:ascii="PT Astra Serif" w:hAnsi="PT Astra Serif"/>
                <w:sz w:val="28"/>
                <w:szCs w:val="28"/>
              </w:rPr>
              <w:t xml:space="preserve">Газон – </w:t>
            </w:r>
            <w:r w:rsidR="00497216" w:rsidRPr="00497216">
              <w:rPr>
                <w:rFonts w:ascii="PT Astra Serif" w:hAnsi="PT Astra Serif"/>
                <w:sz w:val="28"/>
                <w:szCs w:val="28"/>
              </w:rPr>
              <w:t>988</w:t>
            </w:r>
            <w:r w:rsidRPr="00497216">
              <w:rPr>
                <w:rFonts w:ascii="PT Astra Serif" w:hAnsi="PT Astra Serif"/>
                <w:sz w:val="28"/>
                <w:szCs w:val="28"/>
              </w:rPr>
              <w:t xml:space="preserve"> кв.м.</w:t>
            </w:r>
          </w:p>
          <w:p w:rsidR="007D768D" w:rsidRPr="00497216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7216">
              <w:rPr>
                <w:rFonts w:ascii="PT Astra Serif" w:hAnsi="PT Astra Serif"/>
                <w:sz w:val="28"/>
                <w:szCs w:val="28"/>
              </w:rPr>
              <w:t>Асфальтовое покрытие – 1</w:t>
            </w:r>
            <w:r w:rsidR="00497216" w:rsidRPr="00497216">
              <w:rPr>
                <w:rFonts w:ascii="PT Astra Serif" w:hAnsi="PT Astra Serif"/>
                <w:sz w:val="28"/>
                <w:szCs w:val="28"/>
              </w:rPr>
              <w:t>750</w:t>
            </w:r>
            <w:r w:rsidRPr="00497216">
              <w:rPr>
                <w:rFonts w:ascii="PT Astra Serif" w:hAnsi="PT Astra Serif"/>
                <w:sz w:val="28"/>
                <w:szCs w:val="28"/>
              </w:rPr>
              <w:t xml:space="preserve"> кв.м.</w:t>
            </w:r>
          </w:p>
          <w:p w:rsidR="007D768D" w:rsidRPr="00BC1A73" w:rsidRDefault="007D768D" w:rsidP="00497216">
            <w:pPr>
              <w:jc w:val="center"/>
              <w:rPr>
                <w:rFonts w:ascii="PT Astra Serif" w:hAnsi="PT Astra Serif"/>
                <w:color w:val="0070C0"/>
                <w:sz w:val="28"/>
                <w:szCs w:val="28"/>
              </w:rPr>
            </w:pPr>
            <w:r w:rsidRPr="00497216">
              <w:rPr>
                <w:rFonts w:ascii="PT Astra Serif" w:hAnsi="PT Astra Serif"/>
                <w:sz w:val="28"/>
                <w:szCs w:val="28"/>
              </w:rPr>
              <w:t xml:space="preserve">Хозяйственный двор – </w:t>
            </w:r>
            <w:r w:rsidR="00497216" w:rsidRPr="00497216">
              <w:rPr>
                <w:rFonts w:ascii="PT Astra Serif" w:hAnsi="PT Astra Serif"/>
                <w:sz w:val="28"/>
                <w:szCs w:val="28"/>
              </w:rPr>
              <w:t>35,3</w:t>
            </w:r>
            <w:r w:rsidRPr="00497216">
              <w:rPr>
                <w:rFonts w:ascii="PT Astra Serif" w:hAnsi="PT Astra Serif"/>
                <w:sz w:val="28"/>
                <w:szCs w:val="28"/>
              </w:rPr>
              <w:t xml:space="preserve"> кв.м.</w:t>
            </w:r>
            <w:r w:rsidR="00497216" w:rsidRPr="00497216">
              <w:t xml:space="preserve"> </w:t>
            </w:r>
          </w:p>
        </w:tc>
      </w:tr>
    </w:tbl>
    <w:p w:rsidR="007D768D" w:rsidRDefault="007D768D" w:rsidP="007D768D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51E7A" w:rsidRDefault="00551E7A" w:rsidP="007D768D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51E7A" w:rsidRDefault="00551E7A" w:rsidP="007D768D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51E7A" w:rsidRPr="008C3A44" w:rsidRDefault="00551E7A" w:rsidP="007D768D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D768D" w:rsidRPr="008C3A44" w:rsidRDefault="007D768D" w:rsidP="007D768D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>Оборудование компонентов участка детского сада</w:t>
      </w:r>
    </w:p>
    <w:p w:rsidR="007D768D" w:rsidRPr="008C3A44" w:rsidRDefault="007D768D" w:rsidP="007D768D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2"/>
        <w:gridCol w:w="3053"/>
      </w:tblGrid>
      <w:tr w:rsidR="007D768D" w:rsidRPr="008C3A44" w:rsidTr="00CB31C4">
        <w:tc>
          <w:tcPr>
            <w:tcW w:w="10421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Наименование компонента участка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Перечень оборудования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Количество</w:t>
            </w:r>
          </w:p>
        </w:tc>
      </w:tr>
      <w:tr w:rsidR="007D768D" w:rsidRPr="008C3A44" w:rsidTr="00CB31C4">
        <w:tc>
          <w:tcPr>
            <w:tcW w:w="10421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  <w:b/>
              </w:rPr>
              <w:lastRenderedPageBreak/>
              <w:t>Групповые прогулочные площадки, ранний возраст (</w:t>
            </w:r>
            <w:r>
              <w:rPr>
                <w:rFonts w:ascii="PT Astra Serif" w:hAnsi="PT Astra Serif"/>
                <w:b/>
              </w:rPr>
              <w:t>4</w:t>
            </w:r>
            <w:r w:rsidRPr="008C3A44">
              <w:rPr>
                <w:rFonts w:ascii="PT Astra Serif" w:hAnsi="PT Astra Serif"/>
                <w:b/>
              </w:rPr>
              <w:t xml:space="preserve"> шт.)</w:t>
            </w:r>
            <w:r w:rsidRPr="008C3A44">
              <w:rPr>
                <w:rFonts w:ascii="PT Astra Serif" w:hAnsi="PT Astra Serif"/>
              </w:rPr>
              <w:t xml:space="preserve"> 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Веранда 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Домик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Скамейка детская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Стол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Балансир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Качалка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Горка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Песочница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10421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  <w:b/>
              </w:rPr>
              <w:t>Групповые прогулочные площадки, дошкольный возраст (</w:t>
            </w:r>
            <w:r>
              <w:rPr>
                <w:rFonts w:ascii="PT Astra Serif" w:hAnsi="PT Astra Serif"/>
                <w:b/>
              </w:rPr>
              <w:t>34</w:t>
            </w:r>
            <w:r w:rsidRPr="008C3A44">
              <w:rPr>
                <w:rFonts w:ascii="PT Astra Serif" w:hAnsi="PT Astra Serif"/>
                <w:b/>
              </w:rPr>
              <w:t xml:space="preserve"> шт.)</w:t>
            </w:r>
            <w:r w:rsidRPr="008C3A44">
              <w:rPr>
                <w:rFonts w:ascii="PT Astra Serif" w:hAnsi="PT Astra Serif"/>
              </w:rPr>
              <w:t xml:space="preserve"> 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Веранда 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Домик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Мольберт для рисования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Скамейка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Стол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Секция для игр с мячом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Качели/карусель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Рукоход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Башня для влезания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Игровой модуль «Дерево знаний»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10421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  <w:b/>
              </w:rPr>
              <w:t>Спортивные площадки</w:t>
            </w:r>
            <w:r w:rsidRPr="008C3A44">
              <w:rPr>
                <w:rFonts w:ascii="PT Astra Serif" w:hAnsi="PT Astra Serif"/>
              </w:rPr>
              <w:t xml:space="preserve"> 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Перекладины горизонтальные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Гимнастическое бревно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Прыжковая яма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Вертикальное препятствие для перелезания (скалодром)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Стойки для натягивания сетки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c>
          <w:tcPr>
            <w:tcW w:w="10421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Выносное оборудование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Лыжи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25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Щиты-корзины съемные баскетбольные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Клюшки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15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Шайбы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Велосипед, самокат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25</w:t>
            </w:r>
          </w:p>
        </w:tc>
      </w:tr>
      <w:tr w:rsidR="007D768D" w:rsidRPr="008C3A44" w:rsidTr="00CB31C4">
        <w:tc>
          <w:tcPr>
            <w:tcW w:w="10421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  <w:b/>
              </w:rPr>
              <w:t>«Экологическая тропа»</w:t>
            </w:r>
            <w:r w:rsidRPr="008C3A44">
              <w:rPr>
                <w:rFonts w:ascii="PT Astra Serif" w:hAnsi="PT Astra Serif"/>
              </w:rPr>
              <w:t xml:space="preserve"> 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8C3A44" w:rsidTr="00CB31C4">
        <w:tc>
          <w:tcPr>
            <w:tcW w:w="10421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Природные объекты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«Цветочная поляна»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«Уголок нетронутого леса»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«Могучая сосна»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«Могучие кедр и ель» 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По 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«Дикая яблонька»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«Рябинка»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«Ивовая аллея»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10421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  <w:r w:rsidRPr="008C3A44">
              <w:rPr>
                <w:rFonts w:ascii="PT Astra Serif" w:hAnsi="PT Astra Serif"/>
                <w:b/>
              </w:rPr>
              <w:t>Авто</w:t>
            </w:r>
            <w:r w:rsidR="00D12463">
              <w:rPr>
                <w:rFonts w:ascii="PT Astra Serif" w:hAnsi="PT Astra Serif"/>
                <w:b/>
              </w:rPr>
              <w:t>городок</w:t>
            </w:r>
            <w:r w:rsidRPr="008C3A44">
              <w:rPr>
                <w:rFonts w:ascii="PT Astra Serif" w:hAnsi="PT Astra Serif"/>
                <w:b/>
              </w:rPr>
              <w:t xml:space="preserve"> (корпус 1</w:t>
            </w:r>
            <w:r>
              <w:rPr>
                <w:rFonts w:ascii="PT Astra Serif" w:hAnsi="PT Astra Serif"/>
                <w:b/>
              </w:rPr>
              <w:t xml:space="preserve">, </w:t>
            </w:r>
            <w:r w:rsidR="00D12463">
              <w:rPr>
                <w:rFonts w:ascii="PT Astra Serif" w:hAnsi="PT Astra Serif"/>
                <w:b/>
              </w:rPr>
              <w:t xml:space="preserve">корпус 3, </w:t>
            </w:r>
            <w:r>
              <w:rPr>
                <w:rFonts w:ascii="PT Astra Serif" w:hAnsi="PT Astra Serif"/>
                <w:b/>
              </w:rPr>
              <w:t>корпус 4</w:t>
            </w:r>
            <w:r w:rsidRPr="008C3A44">
              <w:rPr>
                <w:rFonts w:ascii="PT Astra Serif" w:hAnsi="PT Astra Serif"/>
                <w:b/>
              </w:rPr>
              <w:t>)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Асфальтированное покрытие из двух участков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50*5, 100*5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Электрофицированный светофор стационарный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Дорожные знаки стационарные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10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Разметка, нанесённая на асфальтированное покрытие: «Пешеходный переход»</w:t>
            </w:r>
          </w:p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«Поворот влево, вправо»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5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lastRenderedPageBreak/>
              <w:t>Автомобили в рост ребёнка (выносной материал)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Электромобили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Самокаты, велосипеды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По 4</w:t>
            </w:r>
          </w:p>
        </w:tc>
      </w:tr>
      <w:tr w:rsidR="007D768D" w:rsidRPr="008C3A44" w:rsidTr="00CB31C4">
        <w:tc>
          <w:tcPr>
            <w:tcW w:w="7308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Дорожные знаки, атрибуты для сюжетной игры</w:t>
            </w:r>
          </w:p>
        </w:tc>
        <w:tc>
          <w:tcPr>
            <w:tcW w:w="311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 комплекта</w:t>
            </w:r>
          </w:p>
        </w:tc>
      </w:tr>
    </w:tbl>
    <w:p w:rsidR="007D768D" w:rsidRPr="008C3A44" w:rsidRDefault="007D768D" w:rsidP="007D768D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D768D" w:rsidRPr="008C3A44" w:rsidRDefault="007D768D" w:rsidP="007D768D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C3A44">
        <w:rPr>
          <w:rFonts w:ascii="PT Astra Serif" w:hAnsi="PT Astra Serif"/>
          <w:b/>
          <w:bCs/>
          <w:sz w:val="28"/>
          <w:szCs w:val="28"/>
          <w:lang w:val="en-US"/>
        </w:rPr>
        <w:t>IV</w:t>
      </w:r>
      <w:r w:rsidRPr="008C3A44">
        <w:rPr>
          <w:rFonts w:ascii="PT Astra Serif" w:hAnsi="PT Astra Serif"/>
          <w:b/>
          <w:bCs/>
          <w:sz w:val="28"/>
          <w:szCs w:val="28"/>
        </w:rPr>
        <w:t>. Результаты  деятельности образовательного учреждения</w:t>
      </w:r>
      <w:r w:rsidRPr="008C3A44">
        <w:rPr>
          <w:rFonts w:ascii="PT Astra Serif" w:hAnsi="PT Astra Serif"/>
          <w:sz w:val="28"/>
          <w:szCs w:val="28"/>
        </w:rPr>
        <w:t xml:space="preserve"> </w:t>
      </w:r>
    </w:p>
    <w:p w:rsidR="007D768D" w:rsidRDefault="007D768D" w:rsidP="007D768D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4.1. Анализ состояния здоровья и посещаемости детей</w:t>
      </w:r>
    </w:p>
    <w:p w:rsidR="007D768D" w:rsidRPr="008C3A44" w:rsidRDefault="007D768D" w:rsidP="007D768D">
      <w:pPr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за  период с 20</w:t>
      </w:r>
      <w:r>
        <w:rPr>
          <w:rFonts w:ascii="PT Astra Serif" w:hAnsi="PT Astra Serif"/>
          <w:b/>
          <w:sz w:val="28"/>
          <w:szCs w:val="28"/>
        </w:rPr>
        <w:t>19</w:t>
      </w:r>
      <w:r w:rsidRPr="008C3A44">
        <w:rPr>
          <w:rFonts w:ascii="PT Astra Serif" w:hAnsi="PT Astra Serif"/>
          <w:b/>
          <w:sz w:val="28"/>
          <w:szCs w:val="28"/>
        </w:rPr>
        <w:t xml:space="preserve"> по  20</w:t>
      </w:r>
      <w:r>
        <w:rPr>
          <w:rFonts w:ascii="PT Astra Serif" w:hAnsi="PT Astra Serif"/>
          <w:b/>
          <w:sz w:val="28"/>
          <w:szCs w:val="28"/>
        </w:rPr>
        <w:t>24</w:t>
      </w:r>
      <w:r w:rsidRPr="008C3A44">
        <w:rPr>
          <w:rFonts w:ascii="PT Astra Serif" w:hAnsi="PT Astra Serif"/>
          <w:b/>
          <w:sz w:val="28"/>
          <w:szCs w:val="28"/>
        </w:rPr>
        <w:t xml:space="preserve"> год</w:t>
      </w:r>
      <w:r w:rsidRPr="008C3A44">
        <w:rPr>
          <w:rFonts w:ascii="PT Astra Serif" w:hAnsi="PT Astra Serif"/>
          <w:sz w:val="28"/>
          <w:szCs w:val="28"/>
        </w:rPr>
        <w:t>.</w:t>
      </w:r>
    </w:p>
    <w:p w:rsidR="007D768D" w:rsidRPr="008C3A44" w:rsidRDefault="007D768D" w:rsidP="007D768D">
      <w:pPr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Систематически осуществляется медико-педагогический контроль за состоянием здоровья детей. Для наиболее эффективной организации оздоровительных и профилактических мероприятий в детском саду разработан и осуществляется мониторинг состояния здоровья воспитанников, что важно для своевременного выявления отклонений в их здоровье. </w:t>
      </w:r>
    </w:p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260"/>
        <w:gridCol w:w="1260"/>
        <w:gridCol w:w="1080"/>
        <w:gridCol w:w="1243"/>
        <w:gridCol w:w="1243"/>
        <w:gridCol w:w="1243"/>
      </w:tblGrid>
      <w:tr w:rsidR="007D768D" w:rsidRPr="008C3A44" w:rsidTr="00CB31C4">
        <w:trPr>
          <w:trHeight w:val="278"/>
          <w:jc w:val="center"/>
        </w:trPr>
        <w:tc>
          <w:tcPr>
            <w:tcW w:w="3094" w:type="dxa"/>
            <w:vMerge w:val="restart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7329" w:type="dxa"/>
            <w:gridSpan w:val="6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Результат</w:t>
            </w:r>
          </w:p>
        </w:tc>
      </w:tr>
      <w:tr w:rsidR="007D768D" w:rsidRPr="008C3A44" w:rsidTr="00CB31C4">
        <w:trPr>
          <w:trHeight w:val="277"/>
          <w:jc w:val="center"/>
        </w:trPr>
        <w:tc>
          <w:tcPr>
            <w:tcW w:w="3094" w:type="dxa"/>
            <w:vMerge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7D768D" w:rsidRPr="008C3A44" w:rsidRDefault="007D768D" w:rsidP="00CB31C4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2019</w:t>
            </w:r>
          </w:p>
        </w:tc>
        <w:tc>
          <w:tcPr>
            <w:tcW w:w="1260" w:type="dxa"/>
          </w:tcPr>
          <w:p w:rsidR="007D768D" w:rsidRPr="008C3A44" w:rsidRDefault="007D768D" w:rsidP="00CB31C4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080" w:type="dxa"/>
          </w:tcPr>
          <w:p w:rsidR="007D768D" w:rsidRPr="008C3A44" w:rsidRDefault="007D768D" w:rsidP="00CB31C4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243" w:type="dxa"/>
            <w:shd w:val="clear" w:color="auto" w:fill="auto"/>
          </w:tcPr>
          <w:p w:rsidR="007D768D" w:rsidRPr="008C3A44" w:rsidRDefault="007D768D" w:rsidP="00CB31C4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243" w:type="dxa"/>
          </w:tcPr>
          <w:p w:rsidR="007D768D" w:rsidRPr="008C3A44" w:rsidRDefault="007D768D" w:rsidP="00CB31C4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243" w:type="dxa"/>
            <w:shd w:val="clear" w:color="auto" w:fill="auto"/>
          </w:tcPr>
          <w:p w:rsidR="007D768D" w:rsidRPr="008C3A44" w:rsidRDefault="007D768D" w:rsidP="00CB31C4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7D768D" w:rsidRPr="008C3A44" w:rsidTr="00CB31C4">
        <w:trPr>
          <w:jc w:val="center"/>
        </w:trPr>
        <w:tc>
          <w:tcPr>
            <w:tcW w:w="3094" w:type="dxa"/>
          </w:tcPr>
          <w:p w:rsidR="007D768D" w:rsidRPr="008C3A44" w:rsidRDefault="007D768D" w:rsidP="00CB31C4">
            <w:pPr>
              <w:jc w:val="both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 Среднее число дней, пропущенных по болезни одним ребёнком в год</w:t>
            </w:r>
          </w:p>
        </w:tc>
        <w:tc>
          <w:tcPr>
            <w:tcW w:w="1260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 w:rsidRPr="008C3A44">
              <w:rPr>
                <w:rFonts w:ascii="PT Astra Serif" w:hAnsi="PT Astra Serif"/>
                <w:bCs/>
              </w:rPr>
              <w:t>8,6</w:t>
            </w:r>
          </w:p>
        </w:tc>
        <w:tc>
          <w:tcPr>
            <w:tcW w:w="1260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5,5</w:t>
            </w:r>
          </w:p>
        </w:tc>
        <w:tc>
          <w:tcPr>
            <w:tcW w:w="1080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8,8</w:t>
            </w:r>
          </w:p>
        </w:tc>
        <w:tc>
          <w:tcPr>
            <w:tcW w:w="124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9,9</w:t>
            </w:r>
          </w:p>
        </w:tc>
        <w:tc>
          <w:tcPr>
            <w:tcW w:w="1243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9,7</w:t>
            </w:r>
          </w:p>
        </w:tc>
        <w:tc>
          <w:tcPr>
            <w:tcW w:w="124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10,8</w:t>
            </w:r>
          </w:p>
        </w:tc>
      </w:tr>
    </w:tbl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p w:rsidR="007D768D" w:rsidRDefault="007D768D" w:rsidP="007D768D">
      <w:pPr>
        <w:pStyle w:val="a4"/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pStyle w:val="a4"/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4.2. Участие воспитанников в фестивалях, конкурсах различной направленности</w:t>
      </w:r>
    </w:p>
    <w:p w:rsidR="007D768D" w:rsidRPr="008C3A44" w:rsidRDefault="007D768D" w:rsidP="007D768D">
      <w:pPr>
        <w:jc w:val="center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С целью поддержки и развития познавательной активности, инициативы, творческих способностей детей организуется участие воспитанников детского сада в олимпиадах, конкурсах, фестивалях, соревнованиях различных уровней очной и заочной формы. </w:t>
      </w:r>
    </w:p>
    <w:p w:rsidR="007D768D" w:rsidRDefault="007D768D" w:rsidP="007D768D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Корпус 1</w:t>
      </w:r>
    </w:p>
    <w:p w:rsidR="007D768D" w:rsidRDefault="007D768D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1870"/>
        <w:gridCol w:w="1543"/>
        <w:gridCol w:w="2378"/>
      </w:tblGrid>
      <w:tr w:rsidR="00DD66E0" w:rsidRPr="00F835E7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872DC5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2DC5">
              <w:rPr>
                <w:rFonts w:ascii="PT Astra Serif" w:hAnsi="PT Astra Serif"/>
                <w:sz w:val="26"/>
                <w:szCs w:val="26"/>
              </w:rPr>
              <w:t>Наименование конкурса</w:t>
            </w:r>
          </w:p>
          <w:p w:rsidR="00DD66E0" w:rsidRPr="00872DC5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2DC5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870" w:type="dxa"/>
            <w:shd w:val="clear" w:color="auto" w:fill="auto"/>
          </w:tcPr>
          <w:p w:rsidR="00DD66E0" w:rsidRPr="00872DC5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2DC5">
              <w:rPr>
                <w:rFonts w:ascii="PT Astra Serif" w:hAnsi="PT Astra Serif"/>
                <w:sz w:val="26"/>
                <w:szCs w:val="26"/>
              </w:rPr>
              <w:t>Количество руководителей</w:t>
            </w:r>
          </w:p>
        </w:tc>
        <w:tc>
          <w:tcPr>
            <w:tcW w:w="1543" w:type="dxa"/>
            <w:shd w:val="clear" w:color="auto" w:fill="auto"/>
          </w:tcPr>
          <w:p w:rsidR="00DD66E0" w:rsidRPr="00872DC5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2DC5">
              <w:rPr>
                <w:rFonts w:ascii="PT Astra Serif" w:hAnsi="PT Astra Serif"/>
                <w:sz w:val="26"/>
                <w:szCs w:val="26"/>
              </w:rPr>
              <w:t>Количество участников</w:t>
            </w:r>
          </w:p>
          <w:p w:rsidR="00DD66E0" w:rsidRPr="00872DC5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2DC5">
              <w:rPr>
                <w:rFonts w:ascii="PT Astra Serif" w:hAnsi="PT Astra Serif"/>
                <w:sz w:val="26"/>
                <w:szCs w:val="26"/>
              </w:rPr>
              <w:t>Чел/работ</w:t>
            </w:r>
          </w:p>
        </w:tc>
        <w:tc>
          <w:tcPr>
            <w:tcW w:w="2378" w:type="dxa"/>
            <w:shd w:val="clear" w:color="auto" w:fill="auto"/>
          </w:tcPr>
          <w:p w:rsidR="00DD66E0" w:rsidRPr="00872DC5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2DC5">
              <w:rPr>
                <w:rFonts w:ascii="PT Astra Serif" w:hAnsi="PT Astra Serif"/>
                <w:sz w:val="26"/>
                <w:szCs w:val="26"/>
              </w:rPr>
              <w:t>Количество победителей и призёров</w:t>
            </w:r>
          </w:p>
          <w:p w:rsidR="00DD66E0" w:rsidRPr="00872DC5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72DC5">
              <w:rPr>
                <w:rFonts w:ascii="PT Astra Serif" w:hAnsi="PT Astra Serif"/>
                <w:sz w:val="26"/>
                <w:szCs w:val="26"/>
              </w:rPr>
              <w:t>шт/%</w:t>
            </w:r>
          </w:p>
        </w:tc>
      </w:tr>
      <w:tr w:rsidR="00DD66E0" w:rsidRPr="00F835E7" w:rsidTr="00B74604">
        <w:trPr>
          <w:jc w:val="center"/>
        </w:trPr>
        <w:tc>
          <w:tcPr>
            <w:tcW w:w="10433" w:type="dxa"/>
            <w:gridSpan w:val="4"/>
            <w:shd w:val="clear" w:color="auto" w:fill="auto"/>
          </w:tcPr>
          <w:p w:rsidR="00DD66E0" w:rsidRPr="00872DC5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Интеллектуальные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Cs/>
                <w:spacing w:val="-7"/>
                <w:sz w:val="26"/>
                <w:szCs w:val="26"/>
              </w:rPr>
            </w:pPr>
            <w:r w:rsidRPr="002A7CA6">
              <w:rPr>
                <w:rFonts w:ascii="PT Astra Serif" w:hAnsi="PT Astra Serif"/>
                <w:bCs/>
                <w:spacing w:val="-7"/>
                <w:sz w:val="26"/>
                <w:szCs w:val="26"/>
              </w:rPr>
              <w:t>ХХIII городской фестиваль художественного чтения «Живое слово»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5/5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1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1/20%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Cs/>
                <w:spacing w:val="-7"/>
                <w:sz w:val="26"/>
                <w:szCs w:val="26"/>
              </w:rPr>
            </w:pPr>
            <w:r w:rsidRPr="002A7CA6">
              <w:rPr>
                <w:rFonts w:ascii="PT Astra Serif" w:hAnsi="PT Astra Serif"/>
                <w:bCs/>
                <w:spacing w:val="-7"/>
                <w:sz w:val="26"/>
                <w:szCs w:val="26"/>
              </w:rPr>
              <w:t>Конкурс технического творчества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Cs/>
                <w:spacing w:val="-7"/>
                <w:sz w:val="26"/>
                <w:szCs w:val="26"/>
              </w:rPr>
            </w:pPr>
            <w:r w:rsidRPr="002A7CA6">
              <w:rPr>
                <w:rFonts w:ascii="PT Astra Serif" w:hAnsi="PT Astra Serif"/>
                <w:bCs/>
                <w:spacing w:val="-7"/>
                <w:sz w:val="26"/>
                <w:szCs w:val="26"/>
              </w:rPr>
              <w:t>«Знаток-электроток» в рамках кванторианского движения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19/19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 - 2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4шт.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7/37%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Городской конкурс художественного чтения на родном языке «Многонациональная Югра»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lastRenderedPageBreak/>
              <w:t>для обучающихся и воспитанников учреждений города Югорска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14/14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4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2 место – 2 шт.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3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lastRenderedPageBreak/>
              <w:t>9/64,2%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lastRenderedPageBreak/>
              <w:t>Турнир по шахматам среди детей дошкольного возраста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4/4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1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2/50%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Муниципальная конференция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молодых исследователей «Шаг в будущее. Юниор»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2/2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2шт.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ХХIV городской фестиваль художественного чтения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«Живое слово»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4/4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2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4/100%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Городской конкурс художественного чтения на родном языке «Многонациональная Югра»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4/4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2/50%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Турнир по шахматам среди детей дошкольного возраста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5/5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1/20%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Муниципальная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олимпиада «Юный инженер»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4/1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1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1/100%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Конкурс технического творчества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«Я могу!» для детей с ограниченными возможностями здоровья и/или инвалидностью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7/8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3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2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3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8/100%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Очное мероприятие конкурса технического творчества «Знаток-электроток»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2/2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2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2/100%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Дистанционный конкурс «LEGO-сюрприз»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37/37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3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5/13,5%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Очное мероприятие конкурса технического творчества «Знаток-электроток»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2/2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2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2/100%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Конкурс технического творчества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«Кванто Династия»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5/5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1/100%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Литературно – художественный  конкурс "Птичья фантазия"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4/4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Муниципальный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технофестиваль «Техноград» конкурс Хакатон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5/1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1/100%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CA6"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30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123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48</w:t>
            </w:r>
            <w:r w:rsidRPr="002A7CA6">
              <w:rPr>
                <w:rFonts w:ascii="PT Astra Serif" w:hAnsi="PT Astra Serif"/>
                <w:b/>
                <w:sz w:val="26"/>
                <w:szCs w:val="26"/>
              </w:rPr>
              <w:t>/3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 w:rsidRPr="002A7CA6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DD66E0" w:rsidRPr="002A7CA6" w:rsidTr="00B74604">
        <w:trPr>
          <w:jc w:val="center"/>
        </w:trPr>
        <w:tc>
          <w:tcPr>
            <w:tcW w:w="10433" w:type="dxa"/>
            <w:gridSpan w:val="4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Творческие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Cs/>
                <w:spacing w:val="-7"/>
                <w:sz w:val="26"/>
                <w:szCs w:val="26"/>
              </w:rPr>
            </w:pPr>
            <w:r w:rsidRPr="002A7CA6">
              <w:rPr>
                <w:rFonts w:ascii="PT Astra Serif" w:hAnsi="PT Astra Serif"/>
                <w:bCs/>
                <w:spacing w:val="-7"/>
                <w:sz w:val="26"/>
                <w:szCs w:val="26"/>
              </w:rPr>
              <w:t>Всероссийский конкурс «Рисуем Победу»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49/49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Районный спринт – конкурс «Люблю тебя, мой заповедник»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9/9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7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9/100%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Городской конкурс театрализованных литературных мини-постановок по </w:t>
            </w:r>
            <w:r w:rsidRPr="002A7CA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произведениям современных детских авторов «Театральные веснушки»  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1/1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Муниципальный конкурс детских рисунков «Терроризм! Угроза обществу»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20/20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2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2/10%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Городской конкурс  технического творчества «Я могу!» для детей с ограниченными возможностями здоровья и/или инвалидностью в рамках кванторианского движения.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4/4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2/50%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Конкурс детского художественного творчества «Мир заповедной природы»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23/23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2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2/8,7%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Творческий конкурс ёлочной игрушки из вторсырья ЭкоНарядДляЁлки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28/28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3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5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2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10/35,7%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Городской конкурс «Культурное наследие народов России и мира»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37/37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2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4/100%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Городской конкурс творческих работ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из бросового материала «Символ года»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22/22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1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2/9%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Муниципальный конкурс детских рисунков «Терроризм! Угроза обществу»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37/37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5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14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19/51,4%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Конкурс поздравительных открыток «Вместе дружная семья»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24/24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1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3/12,5%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Городской конкурс «Югорский вернисаж»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8/8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 место – 1 шт.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3/37,5%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Заочное мероприятие конкурса технического творчества «Знаток-электроток»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32/32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5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8 шт.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12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25/78,1%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Окружной конкурс художественного творчества «Здоровым быть здорово!»</w:t>
            </w:r>
          </w:p>
        </w:tc>
        <w:tc>
          <w:tcPr>
            <w:tcW w:w="1870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43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39/39</w:t>
            </w:r>
          </w:p>
        </w:tc>
        <w:tc>
          <w:tcPr>
            <w:tcW w:w="2378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Нет результата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Дистанционное мероприятие конкурса технического творчества «Знаток – электроток» (рисунок)</w:t>
            </w:r>
          </w:p>
        </w:tc>
        <w:tc>
          <w:tcPr>
            <w:tcW w:w="1870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543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32/32</w:t>
            </w:r>
          </w:p>
        </w:tc>
        <w:tc>
          <w:tcPr>
            <w:tcW w:w="2378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1 место – 7 шт</w:t>
            </w:r>
          </w:p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2 место – 8 шт</w:t>
            </w:r>
            <w:r w:rsidRPr="00DD66E0">
              <w:rPr>
                <w:rFonts w:ascii="PT Astra Serif" w:hAnsi="PT Astra Serif"/>
                <w:sz w:val="26"/>
                <w:szCs w:val="26"/>
              </w:rPr>
              <w:br/>
              <w:t>3 место – 12 шт.</w:t>
            </w:r>
            <w:r w:rsidRPr="00DD66E0">
              <w:rPr>
                <w:rFonts w:ascii="PT Astra Serif" w:hAnsi="PT Astra Serif"/>
                <w:sz w:val="26"/>
                <w:szCs w:val="26"/>
              </w:rPr>
              <w:br/>
              <w:t>27/84,4%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Открытый конкурс эссе, писем и рисунков «Короткое детство»</w:t>
            </w:r>
          </w:p>
        </w:tc>
        <w:tc>
          <w:tcPr>
            <w:tcW w:w="1870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9/9</w:t>
            </w:r>
          </w:p>
        </w:tc>
        <w:tc>
          <w:tcPr>
            <w:tcW w:w="2378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Нет результатов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 xml:space="preserve">Конкурс детского художественного творчества </w:t>
            </w:r>
          </w:p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«Мир заповедной природы»</w:t>
            </w:r>
          </w:p>
        </w:tc>
        <w:tc>
          <w:tcPr>
            <w:tcW w:w="1870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22/22</w:t>
            </w:r>
          </w:p>
        </w:tc>
        <w:tc>
          <w:tcPr>
            <w:tcW w:w="2378" w:type="dxa"/>
            <w:shd w:val="clear" w:color="auto" w:fill="auto"/>
          </w:tcPr>
          <w:p w:rsidR="00DD66E0" w:rsidRPr="00DD66E0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66E0">
              <w:rPr>
                <w:rFonts w:ascii="PT Astra Serif" w:hAnsi="PT Astra Serif"/>
                <w:sz w:val="26"/>
                <w:szCs w:val="26"/>
              </w:rPr>
              <w:t>Нет результатов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lastRenderedPageBreak/>
              <w:t>Межмуниципальный фестиваль-конкурс художественного творчества «Пасха Красная»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14/14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2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1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3/21,4%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Фотоколлаж «Птичья столовая»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10/10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 место – 3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2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5/50%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Конкурс видеорепортажей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«Эту птичку знаю я!»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18/18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 место – 4 шт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 место – 5 шт</w:t>
            </w:r>
            <w:r w:rsidRPr="002A7CA6">
              <w:rPr>
                <w:rFonts w:ascii="PT Astra Serif" w:hAnsi="PT Astra Serif"/>
                <w:sz w:val="26"/>
                <w:szCs w:val="26"/>
              </w:rPr>
              <w:br/>
              <w:t>9/50%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Конкурс «Полицейский Дядя Степа»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35/35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CA6"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30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180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CA6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26/31,3</w:t>
            </w:r>
            <w:r w:rsidRPr="002A7CA6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  <w:tr w:rsidR="00DD66E0" w:rsidRPr="002A7CA6" w:rsidTr="00B74604">
        <w:trPr>
          <w:jc w:val="center"/>
        </w:trPr>
        <w:tc>
          <w:tcPr>
            <w:tcW w:w="10433" w:type="dxa"/>
            <w:gridSpan w:val="4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Спортивные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Cs/>
                <w:spacing w:val="-7"/>
                <w:sz w:val="26"/>
                <w:szCs w:val="26"/>
              </w:rPr>
            </w:pPr>
            <w:r w:rsidRPr="002A7CA6">
              <w:rPr>
                <w:rFonts w:ascii="PT Astra Serif" w:hAnsi="PT Astra Serif"/>
                <w:bCs/>
                <w:spacing w:val="-7"/>
                <w:sz w:val="26"/>
                <w:szCs w:val="26"/>
              </w:rPr>
              <w:t>Военно-спортивная игра «И мы за Родину сразимся!» среди воспитанников дошкольных групп муниципальных бюджетных общеобразовательных учреждений и муниципальных автономных дошкольных образовательных учреждений города Югорска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5/1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«Детская легкая атлетика» среди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воспитанников дошкольных образовательных учреждений города Югорска, реализующих программы дошкольного образования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14/1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 «Губернаторские состязания» среди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воспитанников дошкольных образовательных учреждений города Югорска, реализующих программы дошкольного образования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14/1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DD66E0" w:rsidRPr="002A7CA6" w:rsidTr="00B74604">
        <w:trPr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 xml:space="preserve">«Веселые старты» среди </w:t>
            </w:r>
          </w:p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воспитанников дошкольных образовательных учреждений города Югорска, реализующих программы дошкольного образования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10/1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A7CA6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DD66E0" w:rsidRPr="002A7CA6" w:rsidTr="00B74604">
        <w:trPr>
          <w:trHeight w:val="352"/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CA6"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30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43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CA6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</w:tr>
      <w:tr w:rsidR="00DD66E0" w:rsidRPr="002A7CA6" w:rsidTr="00B74604">
        <w:trPr>
          <w:trHeight w:val="352"/>
          <w:jc w:val="center"/>
        </w:trPr>
        <w:tc>
          <w:tcPr>
            <w:tcW w:w="4642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CA6">
              <w:rPr>
                <w:rFonts w:ascii="PT Astra Serif" w:hAnsi="PT Astra Serif"/>
                <w:b/>
                <w:sz w:val="26"/>
                <w:szCs w:val="26"/>
              </w:rPr>
              <w:t>Общее/ Итого</w:t>
            </w:r>
          </w:p>
        </w:tc>
        <w:tc>
          <w:tcPr>
            <w:tcW w:w="1870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30</w:t>
            </w:r>
          </w:p>
        </w:tc>
        <w:tc>
          <w:tcPr>
            <w:tcW w:w="1543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180</w:t>
            </w:r>
          </w:p>
        </w:tc>
        <w:tc>
          <w:tcPr>
            <w:tcW w:w="2378" w:type="dxa"/>
            <w:shd w:val="clear" w:color="auto" w:fill="auto"/>
          </w:tcPr>
          <w:p w:rsidR="00DD66E0" w:rsidRPr="002A7CA6" w:rsidRDefault="00DD66E0" w:rsidP="00B7460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70/38</w:t>
            </w:r>
            <w:r w:rsidRPr="002A7CA6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Pr="002A7CA6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</w:tc>
      </w:tr>
    </w:tbl>
    <w:p w:rsidR="00DD66E0" w:rsidRDefault="00DD66E0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D66E0" w:rsidRDefault="00DD66E0" w:rsidP="007D768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D768D" w:rsidRPr="00C75737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C75737">
        <w:rPr>
          <w:rFonts w:ascii="PT Astra Serif" w:hAnsi="PT Astra Serif"/>
          <w:sz w:val="26"/>
          <w:szCs w:val="26"/>
        </w:rPr>
        <w:t>Корпус 2, 3</w:t>
      </w:r>
    </w:p>
    <w:p w:rsidR="007D768D" w:rsidRPr="00C75737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1870"/>
        <w:gridCol w:w="2078"/>
        <w:gridCol w:w="2135"/>
      </w:tblGrid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Наименование конкурса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Количество руководителей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Количество участников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Чел/работ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Количество победителей и призёров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шт/%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конкурс "Культурное наследие народов России и мира"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городской</w:t>
            </w: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14/14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0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bCs/>
              </w:rPr>
            </w:pPr>
            <w:r w:rsidRPr="00C75737">
              <w:rPr>
                <w:bCs/>
              </w:rPr>
              <w:t xml:space="preserve">Конкурс творческого конкурса ёлочной игрушки из вторсырья </w:t>
            </w:r>
          </w:p>
          <w:p w:rsidR="007D768D" w:rsidRPr="00C75737" w:rsidRDefault="007D768D" w:rsidP="00CB31C4">
            <w:pPr>
              <w:jc w:val="center"/>
              <w:rPr>
                <w:b/>
                <w:bCs/>
              </w:rPr>
            </w:pPr>
            <w:r w:rsidRPr="00C75737">
              <w:lastRenderedPageBreak/>
              <w:t>#ЭкоНарядДляЁлки</w:t>
            </w: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6/6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1 место - 1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2 место - 3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3 место - 1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83%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lastRenderedPageBreak/>
              <w:t>конкурс детского рисунка «Терроризм - угроза обществу»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городской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10/10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0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конкурс чтения на родном языке «Многонациональная Югра»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городской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2/2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2 место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50%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t>Конкурс Живое слово</w:t>
            </w: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1/1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2 место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100%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</w:pPr>
            <w:r w:rsidRPr="00C75737">
              <w:t>муниципальный инклюзивный фестиваль творческих возможностей "Солнце в каждом"</w:t>
            </w:r>
          </w:p>
          <w:p w:rsidR="007D768D" w:rsidRPr="00C75737" w:rsidRDefault="007D768D" w:rsidP="00CB31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1/1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1 место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100%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 xml:space="preserve">Городской конкурс - выставка 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«Символ года»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городской</w:t>
            </w: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12/12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0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Региональный конкурс "Люблю тебя мой заповедник"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1/1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1 место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100%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Конкурс "Покормите птиц зимой"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районный</w:t>
            </w: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12/12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 xml:space="preserve">1 место 2 шт 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2 место 1 шт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3 место 3 шт</w:t>
            </w:r>
          </w:p>
          <w:p w:rsidR="007D768D" w:rsidRPr="00C75737" w:rsidRDefault="007D768D" w:rsidP="00CB31C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C75737">
              <w:rPr>
                <w:rFonts w:ascii="PT Astra Serif" w:hAnsi="PT Astra Serif"/>
                <w:bCs/>
                <w:sz w:val="26"/>
                <w:szCs w:val="26"/>
              </w:rPr>
              <w:t>50%</w:t>
            </w:r>
          </w:p>
        </w:tc>
      </w:tr>
      <w:tr w:rsidR="007D768D" w:rsidRPr="00C75737" w:rsidTr="00CB31C4">
        <w:trPr>
          <w:jc w:val="center"/>
        </w:trPr>
        <w:tc>
          <w:tcPr>
            <w:tcW w:w="429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1870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2078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2135" w:type="dxa"/>
            <w:shd w:val="clear" w:color="auto" w:fill="auto"/>
          </w:tcPr>
          <w:p w:rsidR="007D768D" w:rsidRPr="00C75737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75737">
              <w:rPr>
                <w:rFonts w:ascii="PT Astra Serif" w:hAnsi="PT Astra Serif"/>
                <w:sz w:val="26"/>
                <w:szCs w:val="26"/>
              </w:rPr>
              <w:t>15/24%</w:t>
            </w:r>
          </w:p>
        </w:tc>
      </w:tr>
    </w:tbl>
    <w:p w:rsidR="007D768D" w:rsidRPr="00C75737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Pr="00C75737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F24499" w:rsidRPr="00F24499" w:rsidRDefault="00F24499" w:rsidP="00F24499">
      <w:pPr>
        <w:jc w:val="center"/>
        <w:rPr>
          <w:rFonts w:ascii="PT Astra Serif" w:hAnsi="PT Astra Serif"/>
          <w:sz w:val="26"/>
          <w:szCs w:val="26"/>
        </w:rPr>
      </w:pPr>
      <w:r w:rsidRPr="00F24499">
        <w:rPr>
          <w:rFonts w:ascii="PT Astra Serif" w:hAnsi="PT Astra Serif"/>
          <w:sz w:val="26"/>
          <w:szCs w:val="26"/>
        </w:rPr>
        <w:t>Корпус 4</w:t>
      </w:r>
    </w:p>
    <w:p w:rsidR="00F24499" w:rsidRPr="00F24499" w:rsidRDefault="00F24499" w:rsidP="00F24499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1870"/>
        <w:gridCol w:w="2078"/>
        <w:gridCol w:w="2135"/>
      </w:tblGrid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Наименование конкурса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уровень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Количество руководителей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Количество участников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Чел/работ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Количество победителей и призёров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шт/%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F24499">
              <w:rPr>
                <w:rFonts w:ascii="PT Astra Serif" w:hAnsi="PT Astra Serif"/>
                <w:sz w:val="26"/>
                <w:szCs w:val="26"/>
              </w:rPr>
              <w:t xml:space="preserve"> Открытый межмуниципальный детский театральный фестиваль – конкурс «Театральные веснушки» 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6/1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 xml:space="preserve">2 место 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F24499">
              <w:rPr>
                <w:rFonts w:ascii="PT Astra Serif" w:hAnsi="PT Astra Serif"/>
                <w:sz w:val="26"/>
                <w:szCs w:val="26"/>
              </w:rPr>
              <w:t xml:space="preserve"> Открытый межмуниципальный детский театральный фестиваль – конкурс «Театральные веснушки»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6/1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Диплом за лучшее художественное оформление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F24499">
              <w:rPr>
                <w:rFonts w:ascii="PT Astra Serif" w:hAnsi="PT Astra Serif"/>
                <w:sz w:val="26"/>
                <w:szCs w:val="26"/>
              </w:rPr>
              <w:t xml:space="preserve"> Открытый межмуниципальный детский театральный фестиваль – конкурс «Театральные веснушки»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Диплом за лучшую роль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33%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Муниципальная конференция молодых исследователей "Шаг в будущее. Юниор"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2 место - 1 шт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Городской фестиваль художественного чтения «Живое слово»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 место – 1 шт. 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 xml:space="preserve">«Детская легкая атлетика» среди 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воспитанников дошкольных образовательных учреждений города Югорска, реализующих программы дошкольного образования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 xml:space="preserve">команда 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14 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 xml:space="preserve">1 место 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 xml:space="preserve"> 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Конкурс технического творчества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«Знаток-электроток» в рамках кванторианского движения (рисунки)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5/5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2 место – 1 шт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60%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Конкурс технического творчества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«Знаток-электроток» в рамках кванторианского движения (очный)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2/1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 xml:space="preserve">2 место 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Конкурс технического творчества «КвантоДинастия»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Городской конкурс «Культурное наследие народов России и мира»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для обучающихся и воспитанников образовательных учреждений города Югорска (рисунок)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5/5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Городской конкурс «Культурное наследие народов России и мира»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для обучающихся и воспитанников образовательных учреждений города Югорска (видеоролик)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40/1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Приз зрительских симпатий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Городской фотоконкурс «LEGO –сюрприз» в рамках кванторианского движения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12/12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4499">
              <w:rPr>
                <w:rFonts w:ascii="PT Astra Serif" w:hAnsi="PT Astra Serif"/>
                <w:bCs/>
                <w:sz w:val="26"/>
                <w:szCs w:val="26"/>
              </w:rPr>
              <w:t>Муниципальная олимпиада «Юный инженер» для воспитанников образовательных учреждений, реализующих образовательную программу дошкольного образования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 место – 1 шт 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Муниципальный конкурс детских рисунков «Терроризм! Угроза обществу»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8/8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 место – 1шт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13%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Городской конкурс творческих работ из бросового материала «Символ года»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7/7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 место – 1шт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14%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Турнир по шахматам среди детей дошкольного возраста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5/5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 xml:space="preserve">Военно-спортивная игра «И мы за Родину сразимся!» среди воспитанников дошкольных групп муниципальных бюджетных общеобразовательных учреждений </w:t>
            </w:r>
            <w:r w:rsidRPr="00F24499">
              <w:rPr>
                <w:rFonts w:ascii="PT Astra Serif" w:hAnsi="PT Astra Serif"/>
                <w:sz w:val="26"/>
                <w:szCs w:val="26"/>
              </w:rPr>
              <w:lastRenderedPageBreak/>
              <w:t>и муниципальных автономных дошкольных образовательных учреждений города Югорска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lastRenderedPageBreak/>
              <w:t>Открытый муниципальный инклюзивный фестиваль творческих возможностей «Солнце в каждом»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 место – 1 шт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551E7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Районный конкурс</w:t>
            </w:r>
            <w:r w:rsidR="00551E7A">
              <w:rPr>
                <w:rFonts w:ascii="PT Astra Serif" w:hAnsi="PT Astra Serif"/>
                <w:sz w:val="26"/>
                <w:szCs w:val="26"/>
              </w:rPr>
              <w:t xml:space="preserve"> акция «Покормите птиц зимой»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«Губернаторские состязания»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среди воспитанников муниципальных образовательных учреждений,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реализующих основную образовательную программу дошкольного образования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команда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14/1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 место</w:t>
            </w:r>
          </w:p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100 %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149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95/64%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из них:  Спортивное направление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28/85%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Творческое направление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57/74%</w:t>
            </w:r>
          </w:p>
        </w:tc>
      </w:tr>
      <w:tr w:rsidR="00F24499" w:rsidRPr="00F24499" w:rsidTr="00C30769">
        <w:trPr>
          <w:jc w:val="center"/>
        </w:trPr>
        <w:tc>
          <w:tcPr>
            <w:tcW w:w="429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Интеллектуальное направление</w:t>
            </w:r>
          </w:p>
        </w:tc>
        <w:tc>
          <w:tcPr>
            <w:tcW w:w="1870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2078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2135" w:type="dxa"/>
            <w:shd w:val="clear" w:color="auto" w:fill="auto"/>
          </w:tcPr>
          <w:p w:rsidR="00F24499" w:rsidRPr="00F24499" w:rsidRDefault="00F24499" w:rsidP="00C307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4499">
              <w:rPr>
                <w:rFonts w:ascii="PT Astra Serif" w:hAnsi="PT Astra Serif"/>
                <w:sz w:val="26"/>
                <w:szCs w:val="26"/>
              </w:rPr>
              <w:t>22/56%</w:t>
            </w:r>
          </w:p>
        </w:tc>
      </w:tr>
    </w:tbl>
    <w:p w:rsidR="0014415F" w:rsidRDefault="0014415F" w:rsidP="007D768D">
      <w:pPr>
        <w:jc w:val="center"/>
        <w:rPr>
          <w:rFonts w:ascii="PT Astra Serif" w:hAnsi="PT Astra Serif"/>
          <w:sz w:val="26"/>
          <w:szCs w:val="26"/>
        </w:rPr>
      </w:pPr>
    </w:p>
    <w:p w:rsidR="0014415F" w:rsidRPr="00C75737" w:rsidRDefault="0014415F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Pr="00EE293C" w:rsidRDefault="007D768D" w:rsidP="007D768D">
      <w:pPr>
        <w:jc w:val="center"/>
        <w:rPr>
          <w:rFonts w:ascii="PT Astra Serif" w:hAnsi="PT Astra Serif"/>
          <w:bCs/>
          <w:sz w:val="26"/>
          <w:szCs w:val="26"/>
        </w:rPr>
      </w:pPr>
      <w:r w:rsidRPr="00EE293C">
        <w:rPr>
          <w:rFonts w:ascii="PT Astra Serif" w:hAnsi="PT Astra Serif"/>
          <w:bCs/>
          <w:sz w:val="26"/>
          <w:szCs w:val="26"/>
        </w:rPr>
        <w:t xml:space="preserve">Результаты участия воспитанников в очных  конкурсах </w:t>
      </w: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126"/>
        <w:gridCol w:w="2127"/>
        <w:gridCol w:w="2127"/>
      </w:tblGrid>
      <w:tr w:rsidR="007D768D" w:rsidRPr="00EE293C" w:rsidTr="00CB31C4">
        <w:trPr>
          <w:trHeight w:val="562"/>
          <w:jc w:val="center"/>
        </w:trPr>
        <w:tc>
          <w:tcPr>
            <w:tcW w:w="2800" w:type="dxa"/>
            <w:vMerge w:val="restart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 xml:space="preserve">Направление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Общее число участников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Из них победителей и призёров</w:t>
            </w:r>
          </w:p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vMerge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Чел.</w:t>
            </w:r>
          </w:p>
        </w:tc>
        <w:tc>
          <w:tcPr>
            <w:tcW w:w="2127" w:type="dxa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7D768D" w:rsidRPr="00EE293C" w:rsidTr="00CB31C4">
        <w:trPr>
          <w:jc w:val="center"/>
        </w:trPr>
        <w:tc>
          <w:tcPr>
            <w:tcW w:w="9180" w:type="dxa"/>
            <w:gridSpan w:val="4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Корпус 1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Спортивное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127" w:type="dxa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Творческое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t>180</w:t>
            </w:r>
          </w:p>
        </w:tc>
        <w:tc>
          <w:tcPr>
            <w:tcW w:w="2127" w:type="dxa"/>
            <w:shd w:val="clear" w:color="auto" w:fill="auto"/>
          </w:tcPr>
          <w:p w:rsidR="007D768D" w:rsidRPr="00CA62A4" w:rsidRDefault="007D768D" w:rsidP="00CB31C4">
            <w:pPr>
              <w:jc w:val="center"/>
            </w:pPr>
            <w:r>
              <w:t>45</w:t>
            </w:r>
          </w:p>
        </w:tc>
        <w:tc>
          <w:tcPr>
            <w:tcW w:w="2127" w:type="dxa"/>
          </w:tcPr>
          <w:p w:rsidR="007D768D" w:rsidRDefault="007D768D" w:rsidP="00CB31C4">
            <w:pPr>
              <w:jc w:val="center"/>
            </w:pPr>
            <w:r w:rsidRPr="00CA62A4">
              <w:t>25%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Интеллектуальное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36C5">
              <w:rPr>
                <w:rFonts w:ascii="PT Astra Serif" w:hAnsi="PT Astra Serif"/>
                <w:sz w:val="26"/>
                <w:szCs w:val="26"/>
              </w:rPr>
              <w:t>190</w:t>
            </w:r>
          </w:p>
        </w:tc>
        <w:tc>
          <w:tcPr>
            <w:tcW w:w="2127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36C5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2127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</w:t>
            </w:r>
            <w:r w:rsidRPr="003C36C5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7D768D" w:rsidRPr="00EE293C" w:rsidTr="00CB31C4">
        <w:trPr>
          <w:jc w:val="center"/>
        </w:trPr>
        <w:tc>
          <w:tcPr>
            <w:tcW w:w="9180" w:type="dxa"/>
            <w:gridSpan w:val="4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Корпус 2, 3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Спортивное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Творческое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24%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Интеллектуальное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23%</w:t>
            </w:r>
          </w:p>
        </w:tc>
      </w:tr>
      <w:tr w:rsidR="007D768D" w:rsidRPr="00EE293C" w:rsidTr="00CB31C4">
        <w:trPr>
          <w:jc w:val="center"/>
        </w:trPr>
        <w:tc>
          <w:tcPr>
            <w:tcW w:w="9180" w:type="dxa"/>
            <w:gridSpan w:val="4"/>
            <w:shd w:val="clear" w:color="auto" w:fill="auto"/>
          </w:tcPr>
          <w:p w:rsidR="007D768D" w:rsidRPr="003C36C5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Корпус 4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Спортивное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33%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Творческое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42%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>Интеллектуальное направление</w:t>
            </w:r>
          </w:p>
        </w:tc>
        <w:tc>
          <w:tcPr>
            <w:tcW w:w="2126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2127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7D768D" w:rsidRPr="00F477C9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46%</w:t>
            </w:r>
          </w:p>
        </w:tc>
      </w:tr>
      <w:tr w:rsidR="007D768D" w:rsidRPr="00EE293C" w:rsidTr="00CB31C4">
        <w:trPr>
          <w:jc w:val="center"/>
        </w:trPr>
        <w:tc>
          <w:tcPr>
            <w:tcW w:w="2800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293C">
              <w:rPr>
                <w:rFonts w:ascii="PT Astra Serif" w:hAnsi="PT Astra Serif"/>
                <w:sz w:val="26"/>
                <w:szCs w:val="26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387</w:t>
            </w:r>
          </w:p>
        </w:tc>
        <w:tc>
          <w:tcPr>
            <w:tcW w:w="2127" w:type="dxa"/>
            <w:shd w:val="clear" w:color="auto" w:fill="auto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148</w:t>
            </w:r>
          </w:p>
        </w:tc>
        <w:tc>
          <w:tcPr>
            <w:tcW w:w="2127" w:type="dxa"/>
          </w:tcPr>
          <w:p w:rsidR="007D768D" w:rsidRPr="00EE293C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38%</w:t>
            </w:r>
          </w:p>
        </w:tc>
      </w:tr>
    </w:tbl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Pr="008C3A44" w:rsidRDefault="007D768D" w:rsidP="007D768D">
      <w:pPr>
        <w:ind w:left="36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C3A44">
        <w:rPr>
          <w:rFonts w:ascii="PT Astra Serif" w:hAnsi="PT Astra Serif"/>
          <w:b/>
          <w:color w:val="000000"/>
          <w:sz w:val="28"/>
          <w:szCs w:val="28"/>
        </w:rPr>
        <w:lastRenderedPageBreak/>
        <w:t>4.3. Мнение родителей о деятельности педагогов, о ДОУ и качестве предоставляемых им услуг</w:t>
      </w:r>
    </w:p>
    <w:p w:rsidR="007D768D" w:rsidRPr="008C3A44" w:rsidRDefault="007D768D" w:rsidP="007D768D">
      <w:pPr>
        <w:ind w:left="36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 xml:space="preserve">В соответствии с приказом начальника Управления образования от 12.12.2024г. №02-03-П-830 «О проведении онлайн опроса граждан о качестве условий осуществления  образовательной деятельности в муниципальных образовательных организациях по итогам 2023 года» был проведен в период с 17.12.2024г. по 20.12.2024г. </w:t>
      </w:r>
      <w:r>
        <w:rPr>
          <w:sz w:val="28"/>
          <w:szCs w:val="28"/>
        </w:rPr>
        <w:t xml:space="preserve"> </w:t>
      </w:r>
      <w:r w:rsidRPr="00DC15B2">
        <w:rPr>
          <w:sz w:val="28"/>
          <w:szCs w:val="28"/>
        </w:rPr>
        <w:t>Результаты утверждены приказом начальника Управления образования от 17.01.2025г. №02-03-П-26 «О результатах онлайн опроса граждан о качестве условий осуществления образовательной деятельности в муниципальных образовательных организациях по итогам 2024 года».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Количество респондентов, принявших участие в онлайн опросе: всего 225 (64%), из них родителей (законных представителей) – 171, работников – 54.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Общий уровень удовлетворенности составил 89% это 2 место по дошкольным учреждениям города Югорска. В прошлом году составил 87%, таким образом, имеется положительная динамика на 2 процента. Средний уровень удовлетворенности по муниципалитету среди дошкольных образовательных учреждений составляет 90%.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Постановка проблемы: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Относительно низкая  - 83% (ниже среднего по муниципалитету на 2%) доля лиц, считающих, что информирование о работе образовательной организации осуществляется в достаточной степени;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Относительно низкая  - 90% (ниже среднего по муниципалитету на 4%) доля лиц, удовлетворенных </w:t>
      </w:r>
      <w:r w:rsidRPr="00DC15B2">
        <w:rPr>
          <w:bCs/>
          <w:sz w:val="28"/>
          <w:szCs w:val="28"/>
        </w:rPr>
        <w:t>наличием ограждений</w:t>
      </w:r>
      <w:r w:rsidRPr="00DC15B2">
        <w:rPr>
          <w:sz w:val="28"/>
          <w:szCs w:val="28"/>
        </w:rPr>
        <w:t>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sz w:val="28"/>
          <w:szCs w:val="28"/>
        </w:rPr>
        <w:t xml:space="preserve">- Относительно низкая  - 86% (ниже среднего по муниципалитету на 6%) доля лиц, удовлетворенных </w:t>
      </w:r>
      <w:r w:rsidRPr="00DC15B2">
        <w:rPr>
          <w:bCs/>
          <w:sz w:val="28"/>
          <w:szCs w:val="28"/>
        </w:rPr>
        <w:t>зелеными насаждениями, клумбами;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>- Относительно низкая  - 79% (ниже среднего по муниципалитету на 7%) доля лиц, удовлетворенных состоянием здания;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>- Относительно низкая  - 84% (ниже среднего по муниципалитету на 5%) доля лиц, удовлетворенных состоянием мебели;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>- Относительно низкая  - 86% (ниже среднего по муниципалитету на 4%) доля лиц, удовлетворенных температурным режимом в классах (группах);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Относительно низкая  - 88% (ниже среднего по муниципалитету на 2%) доля лиц, удовлетворенных </w:t>
      </w:r>
      <w:r w:rsidRPr="00DC15B2">
        <w:rPr>
          <w:bCs/>
          <w:sz w:val="28"/>
          <w:szCs w:val="28"/>
        </w:rPr>
        <w:t>организацией отдыха между уроками (занятиями)</w:t>
      </w:r>
      <w:r w:rsidRPr="00DC15B2">
        <w:rPr>
          <w:sz w:val="28"/>
          <w:szCs w:val="28"/>
        </w:rPr>
        <w:t>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Относительно низкая  - 78% (ниже среднего по муниципалитету на 4%) доля лиц, удовлетворенных наличием пандусов у входов в здания;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Относительно низкая  - 70% (ниже среднего по муниципалитету на 4%) доля лиц, удовлетворенных наличием обозначений первой и последней ступеней лестничных маршей;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Относительно низкая  - 81% (ниже среднего по муниципалитету на 1%) доля лиц, удовлетворенных наличием зрительных и осязательных ориентиров (знаки, указатели, таблички).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Причина снижения – в недостаточной осведомленности родителей (законных представителей) с условиями осуществления образовательной деятельности.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lastRenderedPageBreak/>
        <w:t>Цель: повысить уровень качества условий осуществления образовательной деятельности по данному направлению в 2025 году.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Задачи: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 xml:space="preserve">- Обеспечить повышение доли лиц считающих, что информирование о работе образовательной организации осуществляется в достаточной степени; 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>- Обеспечить повышение доли лиц, удовлетворенных материально-техническими условиями образовательного учреждения: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 xml:space="preserve">     - </w:t>
      </w:r>
      <w:r w:rsidRPr="00DC15B2">
        <w:rPr>
          <w:bCs/>
          <w:sz w:val="28"/>
          <w:szCs w:val="28"/>
        </w:rPr>
        <w:t>наличием ограждений</w:t>
      </w:r>
      <w:r w:rsidRPr="00DC15B2">
        <w:rPr>
          <w:sz w:val="28"/>
          <w:szCs w:val="28"/>
        </w:rPr>
        <w:t>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sz w:val="28"/>
          <w:szCs w:val="28"/>
        </w:rPr>
        <w:t xml:space="preserve">     - </w:t>
      </w:r>
      <w:r w:rsidRPr="00DC15B2">
        <w:rPr>
          <w:bCs/>
          <w:sz w:val="28"/>
          <w:szCs w:val="28"/>
        </w:rPr>
        <w:t>зелеными насаждениями, клумбами;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 xml:space="preserve">     - состоянием здания;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 xml:space="preserve">     - состоянием мебели;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>- Обеспечить повышение доли лиц, удовлетворенных условиями для охраны и укрепления здоровья обучающихся: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 xml:space="preserve">     - температурным режимом в классах (группах);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  <w:r w:rsidRPr="00DC15B2">
        <w:rPr>
          <w:bCs/>
          <w:sz w:val="28"/>
          <w:szCs w:val="28"/>
        </w:rPr>
        <w:t xml:space="preserve">     - организацией отдыха между уроками (занятиями);</w:t>
      </w:r>
    </w:p>
    <w:p w:rsidR="007D768D" w:rsidRPr="00DC15B2" w:rsidRDefault="007D768D" w:rsidP="007D768D">
      <w:pPr>
        <w:ind w:firstLine="360"/>
        <w:jc w:val="both"/>
        <w:rPr>
          <w:bCs/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Обеспечить повышение доли лиц, удовлетворенных доступностью услуг для инвалидов и лиц с ограниченными возможностями здоровья, в том числе: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 xml:space="preserve">     - наличием пандусов у входа в здание;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 xml:space="preserve">     - наличием обозначений первой и последней ступеней лестничных маршей;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 xml:space="preserve">      - наличием зрительных и осязательных  ориентиров (знаки, указатели, 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 xml:space="preserve">      таблички).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По итогам опроса граждан в ДОУ приказом заведующего от 04 февраля  2025г. № 61 «Об утверждении плана мероприятий по устранению недостатков, выявленных в ходе онлайн опроса граждан о качестве условий осуществления образовательной деятельности в 2024 году» утвержден план мероприятий по повышению качества условий осуществления образовательной деятельности.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Предусмотрены следующие мероприятия: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Информирование родителей (законных представителей) о функционировании официального сайта организации, Госпаблика Вконтакте.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Поддержание информационных стендов в актуальном состоянии.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Организация анкетирования для анализа  доли лиц считающих, что информирование о работе образовательной организации осуществляется в достаточной степени;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 xml:space="preserve">- Экскурсия для членов Управляющего совета «Материально-технические условия образовательного учреждения»; 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-Организация анкетирования для анализа уровня удовлетворенности: - наличием ограждений; зелеными насаждениями, клумбами; состоянием здания; состоянием мебели;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-Информирование родителей о  температурном режиме  в группах, графиком проветривания, наличием увлажнителей воздуха; организацией отдыха между занятиями на родительских собраниях.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lastRenderedPageBreak/>
        <w:t>-Организация анкетирования для анализа уровня удовлетворенности: температурным режимом в группах, организацией отдыха между занятиями;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Экскурсия для родителей «Доступность услуг для  инвалидов и лиц с ограниченными возможностями здоровья»;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Размещение информации (фотографий) о доступности учреждения в родительских группах в Сферум;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  <w:r w:rsidRPr="00DC15B2">
        <w:rPr>
          <w:sz w:val="28"/>
          <w:szCs w:val="28"/>
        </w:rPr>
        <w:t>- Организация анкетирования для анализа уровня удовлетворенности:    - наличием пандусов у входа в здание; наличием обозначений первой и последней ступеней лестничных маршей; наличием зрительных и осязательных  ориентиров (знаки, указатели, таблички).</w:t>
      </w:r>
    </w:p>
    <w:p w:rsidR="007D768D" w:rsidRPr="00DC15B2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Default="007D768D" w:rsidP="007D768D">
      <w:pPr>
        <w:ind w:firstLine="360"/>
        <w:jc w:val="both"/>
        <w:rPr>
          <w:sz w:val="28"/>
          <w:szCs w:val="28"/>
        </w:rPr>
      </w:pPr>
    </w:p>
    <w:p w:rsidR="007D768D" w:rsidRPr="00234111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234111">
        <w:rPr>
          <w:rFonts w:ascii="PT Astra Serif" w:hAnsi="PT Astra Serif"/>
          <w:b/>
          <w:sz w:val="28"/>
          <w:szCs w:val="28"/>
        </w:rPr>
        <w:t>4.4. Результаты инновационной деятельности в 202</w:t>
      </w:r>
      <w:r>
        <w:rPr>
          <w:rFonts w:ascii="PT Astra Serif" w:hAnsi="PT Astra Serif"/>
          <w:b/>
          <w:sz w:val="28"/>
          <w:szCs w:val="28"/>
        </w:rPr>
        <w:t>4</w:t>
      </w:r>
      <w:r w:rsidRPr="00234111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234111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7D768D" w:rsidRDefault="007D768D" w:rsidP="007D768D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7D768D" w:rsidRPr="00373091" w:rsidRDefault="007D768D" w:rsidP="007D768D">
      <w:pPr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>В корпусе №1 н</w:t>
      </w:r>
      <w:r w:rsidRPr="00373091">
        <w:rPr>
          <w:rFonts w:ascii="PT Astra Serif" w:hAnsi="PT Astra Serif"/>
          <w:sz w:val="28"/>
          <w:szCs w:val="28"/>
          <w:lang w:bidi="ru-RU"/>
        </w:rPr>
        <w:t xml:space="preserve">а основании соглашения с обществом с ограниченной ответственностью «Просвещение-Союз» от 26.12.2022г. №С583, осуществлялось функционирование </w:t>
      </w:r>
      <w:r w:rsidRPr="00373091">
        <w:rPr>
          <w:rFonts w:ascii="PT Astra Serif" w:hAnsi="PT Astra Serif"/>
          <w:sz w:val="28"/>
          <w:szCs w:val="28"/>
        </w:rPr>
        <w:t xml:space="preserve">Федеральной инновационной площадки </w:t>
      </w:r>
      <w:r w:rsidRPr="00373091">
        <w:rPr>
          <w:rFonts w:ascii="PT Astra Serif" w:hAnsi="PT Astra Serif"/>
          <w:sz w:val="28"/>
          <w:szCs w:val="28"/>
          <w:lang w:bidi="ru-RU"/>
        </w:rPr>
        <w:t xml:space="preserve">по теме «Разработка и реализация вариативных моделей, обеспечивающих возможности формирования предпосылок читательской, математической и естественно-научной грамотности у детей 3-7 лет. </w:t>
      </w:r>
    </w:p>
    <w:p w:rsidR="007D768D" w:rsidRPr="00373091" w:rsidRDefault="007D768D" w:rsidP="007D768D">
      <w:pPr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  <w:r w:rsidRPr="00373091">
        <w:rPr>
          <w:rFonts w:ascii="PT Astra Serif" w:hAnsi="PT Astra Serif"/>
          <w:sz w:val="28"/>
          <w:szCs w:val="28"/>
          <w:lang w:bidi="ru-RU"/>
        </w:rPr>
        <w:t>За 202</w:t>
      </w:r>
      <w:r>
        <w:rPr>
          <w:rFonts w:ascii="PT Astra Serif" w:hAnsi="PT Astra Serif"/>
          <w:sz w:val="28"/>
          <w:szCs w:val="28"/>
          <w:lang w:bidi="ru-RU"/>
        </w:rPr>
        <w:t>4</w:t>
      </w:r>
      <w:r w:rsidRPr="00373091">
        <w:rPr>
          <w:rFonts w:ascii="PT Astra Serif" w:hAnsi="PT Astra Serif"/>
          <w:sz w:val="28"/>
          <w:szCs w:val="28"/>
          <w:lang w:bidi="ru-RU"/>
        </w:rPr>
        <w:t xml:space="preserve"> – 202</w:t>
      </w:r>
      <w:r>
        <w:rPr>
          <w:rFonts w:ascii="PT Astra Serif" w:hAnsi="PT Astra Serif"/>
          <w:sz w:val="28"/>
          <w:szCs w:val="28"/>
          <w:lang w:bidi="ru-RU"/>
        </w:rPr>
        <w:t>5</w:t>
      </w:r>
      <w:r w:rsidRPr="00373091">
        <w:rPr>
          <w:rFonts w:ascii="PT Astra Serif" w:hAnsi="PT Astra Serif"/>
          <w:sz w:val="28"/>
          <w:szCs w:val="28"/>
          <w:lang w:bidi="ru-RU"/>
        </w:rPr>
        <w:t xml:space="preserve"> учебный год в МАДОУ «Детский сад «Снегурочка» были достигнуты следующие результаты:</w:t>
      </w:r>
    </w:p>
    <w:p w:rsidR="007D768D" w:rsidRPr="00373091" w:rsidRDefault="007D768D" w:rsidP="007D768D">
      <w:pPr>
        <w:jc w:val="both"/>
        <w:rPr>
          <w:rFonts w:ascii="PT Astra Serif" w:hAnsi="PT Astra Serif"/>
          <w:sz w:val="28"/>
          <w:szCs w:val="28"/>
          <w:lang w:bidi="ru-RU"/>
        </w:rPr>
      </w:pP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1</w:t>
      </w:r>
      <w:r w:rsidRPr="00B626A7">
        <w:rPr>
          <w:rFonts w:ascii="PT Astra Serif" w:hAnsi="PT Astra Serif"/>
          <w:sz w:val="28"/>
          <w:szCs w:val="28"/>
        </w:rPr>
        <w:tab/>
        <w:t>Нормативно – правовое и методологическое обеспечение. Утверждение приказа о составе творческой  группы по реализации ФИП. Приказ от 23.08.2024                                                                        №218 «Об организации работы Федеральной инновационной площадки в 2024-2025 учебном году»2</w:t>
      </w:r>
      <w:r w:rsidRPr="00B626A7">
        <w:rPr>
          <w:rFonts w:ascii="PT Astra Serif" w:hAnsi="PT Astra Serif"/>
          <w:sz w:val="28"/>
          <w:szCs w:val="28"/>
        </w:rPr>
        <w:tab/>
        <w:t>Участие в вебинарах ООО «Просвещение – Союз»</w:t>
      </w:r>
      <w:r w:rsidRPr="00B626A7">
        <w:rPr>
          <w:rFonts w:ascii="PT Astra Serif" w:hAnsi="PT Astra Serif"/>
          <w:sz w:val="28"/>
          <w:szCs w:val="28"/>
        </w:rPr>
        <w:tab/>
        <w:t>В течение учебного года. Участие принято в 8 вебинарах.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3</w:t>
      </w:r>
      <w:r w:rsidRPr="00B626A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Проведен п</w:t>
      </w:r>
      <w:r w:rsidRPr="00B626A7">
        <w:rPr>
          <w:rFonts w:ascii="PT Astra Serif" w:hAnsi="PT Astra Serif"/>
          <w:sz w:val="28"/>
          <w:szCs w:val="28"/>
        </w:rPr>
        <w:t>едагогический совет «Создание условий для формирования инженерного мышления детей дошкольного возраста», протокол педагогического совета №5 от 11.12.2024г.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4</w:t>
      </w:r>
      <w:r w:rsidRPr="00B626A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Проведен п</w:t>
      </w:r>
      <w:r w:rsidRPr="00B626A7">
        <w:rPr>
          <w:rFonts w:ascii="PT Astra Serif" w:hAnsi="PT Astra Serif"/>
          <w:sz w:val="28"/>
          <w:szCs w:val="28"/>
        </w:rPr>
        <w:t>рактико-ориентированный семинар - практикум «Конструктивная деятельность как средство развития инженерного мышления»  в рамках внутрифирменного обучения педагогов.</w:t>
      </w:r>
      <w:r w:rsidRPr="00B626A7">
        <w:rPr>
          <w:rFonts w:ascii="PT Astra Serif" w:hAnsi="PT Astra Serif"/>
          <w:sz w:val="28"/>
          <w:szCs w:val="28"/>
        </w:rPr>
        <w:tab/>
        <w:t>Проведено 9 мероприятий.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5</w:t>
      </w:r>
      <w:r w:rsidRPr="00B626A7">
        <w:rPr>
          <w:rFonts w:ascii="PT Astra Serif" w:hAnsi="PT Astra Serif"/>
          <w:sz w:val="28"/>
          <w:szCs w:val="28"/>
        </w:rPr>
        <w:tab/>
        <w:t>Выполнен</w:t>
      </w:r>
      <w:r>
        <w:rPr>
          <w:rFonts w:ascii="PT Astra Serif" w:hAnsi="PT Astra Serif"/>
          <w:sz w:val="28"/>
          <w:szCs w:val="28"/>
        </w:rPr>
        <w:t>о</w:t>
      </w:r>
      <w:r w:rsidRPr="00B626A7">
        <w:rPr>
          <w:rFonts w:ascii="PT Astra Serif" w:hAnsi="PT Astra Serif"/>
          <w:sz w:val="28"/>
          <w:szCs w:val="28"/>
        </w:rPr>
        <w:t xml:space="preserve"> практическо</w:t>
      </w:r>
      <w:r>
        <w:rPr>
          <w:rFonts w:ascii="PT Astra Serif" w:hAnsi="PT Astra Serif"/>
          <w:sz w:val="28"/>
          <w:szCs w:val="28"/>
        </w:rPr>
        <w:t>е</w:t>
      </w:r>
      <w:r w:rsidRPr="00B626A7">
        <w:rPr>
          <w:rFonts w:ascii="PT Astra Serif" w:hAnsi="PT Astra Serif"/>
          <w:sz w:val="28"/>
          <w:szCs w:val="28"/>
        </w:rPr>
        <w:t xml:space="preserve"> задани</w:t>
      </w:r>
      <w:r>
        <w:rPr>
          <w:rFonts w:ascii="PT Astra Serif" w:hAnsi="PT Astra Serif"/>
          <w:sz w:val="28"/>
          <w:szCs w:val="28"/>
        </w:rPr>
        <w:t>е</w:t>
      </w:r>
      <w:r w:rsidRPr="00B626A7">
        <w:rPr>
          <w:rFonts w:ascii="PT Astra Serif" w:hAnsi="PT Astra Serif"/>
          <w:sz w:val="28"/>
          <w:szCs w:val="28"/>
        </w:rPr>
        <w:t xml:space="preserve"> от ООО «Просвещение – Союз» по теме «Формирование у детей 3–7 лет предпосылок математической грамотности». Кейс дидактических игр по формированию инженерного мышления с использованием Кубиков Блума (43 штуки).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6</w:t>
      </w:r>
      <w:r w:rsidRPr="00B626A7">
        <w:rPr>
          <w:rFonts w:ascii="PT Astra Serif" w:hAnsi="PT Astra Serif"/>
          <w:sz w:val="28"/>
          <w:szCs w:val="28"/>
        </w:rPr>
        <w:tab/>
        <w:t>Выполнен</w:t>
      </w:r>
      <w:r>
        <w:rPr>
          <w:rFonts w:ascii="PT Astra Serif" w:hAnsi="PT Astra Serif"/>
          <w:sz w:val="28"/>
          <w:szCs w:val="28"/>
        </w:rPr>
        <w:t>о</w:t>
      </w:r>
      <w:r w:rsidRPr="00B626A7">
        <w:rPr>
          <w:rFonts w:ascii="PT Astra Serif" w:hAnsi="PT Astra Serif"/>
          <w:sz w:val="28"/>
          <w:szCs w:val="28"/>
        </w:rPr>
        <w:t xml:space="preserve"> практическо</w:t>
      </w:r>
      <w:r>
        <w:rPr>
          <w:rFonts w:ascii="PT Astra Serif" w:hAnsi="PT Astra Serif"/>
          <w:sz w:val="28"/>
          <w:szCs w:val="28"/>
        </w:rPr>
        <w:t>е</w:t>
      </w:r>
      <w:r w:rsidRPr="00B626A7">
        <w:rPr>
          <w:rFonts w:ascii="PT Astra Serif" w:hAnsi="PT Astra Serif"/>
          <w:sz w:val="28"/>
          <w:szCs w:val="28"/>
        </w:rPr>
        <w:t xml:space="preserve"> задани</w:t>
      </w:r>
      <w:r>
        <w:rPr>
          <w:rFonts w:ascii="PT Astra Serif" w:hAnsi="PT Astra Serif"/>
          <w:sz w:val="28"/>
          <w:szCs w:val="28"/>
        </w:rPr>
        <w:t>е</w:t>
      </w:r>
      <w:r w:rsidRPr="00B626A7">
        <w:rPr>
          <w:rFonts w:ascii="PT Astra Serif" w:hAnsi="PT Astra Serif"/>
          <w:sz w:val="28"/>
          <w:szCs w:val="28"/>
        </w:rPr>
        <w:t xml:space="preserve"> от ООО «Просвещение – Союз» по теме «Формирование у детей 3–7 лет предпосылок читательской грамотности». Кейс дидактических игр по обучению детей грамоте (23 штуки).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Сценарии образовательных мероприятий по обучению грамоте (18 штук).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7</w:t>
      </w:r>
      <w:r w:rsidRPr="00B626A7">
        <w:rPr>
          <w:rFonts w:ascii="PT Astra Serif" w:hAnsi="PT Astra Serif"/>
          <w:sz w:val="28"/>
          <w:szCs w:val="28"/>
        </w:rPr>
        <w:tab/>
        <w:t>Проведен фестивал</w:t>
      </w:r>
      <w:r>
        <w:rPr>
          <w:rFonts w:ascii="PT Astra Serif" w:hAnsi="PT Astra Serif"/>
          <w:sz w:val="28"/>
          <w:szCs w:val="28"/>
        </w:rPr>
        <w:t>ь</w:t>
      </w:r>
      <w:r w:rsidRPr="00B626A7">
        <w:rPr>
          <w:rFonts w:ascii="PT Astra Serif" w:hAnsi="PT Astra Serif"/>
          <w:sz w:val="28"/>
          <w:szCs w:val="28"/>
        </w:rPr>
        <w:t xml:space="preserve"> детских проектов по формированию инженерного мышления. Приказ о результатах фестиваля от 11.11.2024г.  №355. Реализовано 40 детских проектов. Охват воспитанников – 50 человек.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8</w:t>
      </w:r>
      <w:r w:rsidRPr="00B626A7">
        <w:rPr>
          <w:rFonts w:ascii="PT Astra Serif" w:hAnsi="PT Astra Serif"/>
          <w:sz w:val="28"/>
          <w:szCs w:val="28"/>
        </w:rPr>
        <w:tab/>
        <w:t>Организ</w:t>
      </w:r>
      <w:r>
        <w:rPr>
          <w:rFonts w:ascii="PT Astra Serif" w:hAnsi="PT Astra Serif"/>
          <w:sz w:val="28"/>
          <w:szCs w:val="28"/>
        </w:rPr>
        <w:t>ованы</w:t>
      </w:r>
      <w:r w:rsidRPr="00B626A7">
        <w:rPr>
          <w:rFonts w:ascii="PT Astra Serif" w:hAnsi="PT Astra Serif"/>
          <w:sz w:val="28"/>
          <w:szCs w:val="28"/>
        </w:rPr>
        <w:t xml:space="preserve"> мероприяти</w:t>
      </w:r>
      <w:r>
        <w:rPr>
          <w:rFonts w:ascii="PT Astra Serif" w:hAnsi="PT Astra Serif"/>
          <w:sz w:val="28"/>
          <w:szCs w:val="28"/>
        </w:rPr>
        <w:t>я</w:t>
      </w:r>
      <w:r w:rsidRPr="00B626A7">
        <w:rPr>
          <w:rFonts w:ascii="PT Astra Serif" w:hAnsi="PT Astra Serif"/>
          <w:sz w:val="28"/>
          <w:szCs w:val="28"/>
        </w:rPr>
        <w:t xml:space="preserve"> для родителей по формированию инженерного мышления в домашних условиях (вебинары, дни «открытых дверей», выставки </w:t>
      </w:r>
      <w:r w:rsidRPr="00B626A7">
        <w:rPr>
          <w:rFonts w:ascii="PT Astra Serif" w:hAnsi="PT Astra Serif"/>
          <w:sz w:val="28"/>
          <w:szCs w:val="28"/>
        </w:rPr>
        <w:lastRenderedPageBreak/>
        <w:t>детских работ и т.д). Мастер-классы для родителей по формированию инженерного мышления в домашних условиях (18 штук).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9</w:t>
      </w:r>
      <w:r w:rsidRPr="00B626A7">
        <w:rPr>
          <w:rFonts w:ascii="PT Astra Serif" w:hAnsi="PT Astra Serif"/>
          <w:sz w:val="28"/>
          <w:szCs w:val="28"/>
        </w:rPr>
        <w:tab/>
        <w:t>Организ</w:t>
      </w:r>
      <w:r>
        <w:rPr>
          <w:rFonts w:ascii="PT Astra Serif" w:hAnsi="PT Astra Serif"/>
          <w:sz w:val="28"/>
          <w:szCs w:val="28"/>
        </w:rPr>
        <w:t>ована</w:t>
      </w:r>
      <w:r w:rsidRPr="00B626A7">
        <w:rPr>
          <w:rFonts w:ascii="PT Astra Serif" w:hAnsi="PT Astra Serif"/>
          <w:sz w:val="28"/>
          <w:szCs w:val="28"/>
        </w:rPr>
        <w:t xml:space="preserve"> и проведен</w:t>
      </w:r>
      <w:r>
        <w:rPr>
          <w:rFonts w:ascii="PT Astra Serif" w:hAnsi="PT Astra Serif"/>
          <w:sz w:val="28"/>
          <w:szCs w:val="28"/>
        </w:rPr>
        <w:t>а</w:t>
      </w:r>
      <w:r w:rsidRPr="00B626A7">
        <w:rPr>
          <w:rFonts w:ascii="PT Astra Serif" w:hAnsi="PT Astra Serif"/>
          <w:sz w:val="28"/>
          <w:szCs w:val="28"/>
        </w:rPr>
        <w:t xml:space="preserve"> Недел</w:t>
      </w:r>
      <w:r>
        <w:rPr>
          <w:rFonts w:ascii="PT Astra Serif" w:hAnsi="PT Astra Serif"/>
          <w:sz w:val="28"/>
          <w:szCs w:val="28"/>
        </w:rPr>
        <w:t>я</w:t>
      </w:r>
      <w:r w:rsidRPr="00B626A7">
        <w:rPr>
          <w:rFonts w:ascii="PT Astra Serif" w:hAnsi="PT Astra Serif"/>
          <w:sz w:val="28"/>
          <w:szCs w:val="28"/>
        </w:rPr>
        <w:t xml:space="preserve"> инженерного мышления. Приказ о проведении от 25.02.2025г. №93. Охват воспитанников – 197 человек.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10   Организ</w:t>
      </w:r>
      <w:r>
        <w:rPr>
          <w:rFonts w:ascii="PT Astra Serif" w:hAnsi="PT Astra Serif"/>
          <w:sz w:val="28"/>
          <w:szCs w:val="28"/>
        </w:rPr>
        <w:t>ованы</w:t>
      </w:r>
      <w:r w:rsidRPr="00B626A7">
        <w:rPr>
          <w:rFonts w:ascii="PT Astra Serif" w:hAnsi="PT Astra Serif"/>
          <w:sz w:val="28"/>
          <w:szCs w:val="28"/>
        </w:rPr>
        <w:t xml:space="preserve"> и проведен</w:t>
      </w:r>
      <w:r>
        <w:rPr>
          <w:rFonts w:ascii="PT Astra Serif" w:hAnsi="PT Astra Serif"/>
          <w:sz w:val="28"/>
          <w:szCs w:val="28"/>
        </w:rPr>
        <w:t>ы</w:t>
      </w:r>
      <w:r w:rsidRPr="00B626A7">
        <w:rPr>
          <w:rFonts w:ascii="PT Astra Serif" w:hAnsi="PT Astra Serif"/>
          <w:sz w:val="28"/>
          <w:szCs w:val="28"/>
        </w:rPr>
        <w:t xml:space="preserve"> Соревнований по спид-кубингу. Приказ о результатах от 14.03.2025г. №136. Охват воспитанников – 12 человек.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11</w:t>
      </w:r>
      <w:r w:rsidRPr="00B626A7">
        <w:rPr>
          <w:rFonts w:ascii="PT Astra Serif" w:hAnsi="PT Astra Serif"/>
          <w:sz w:val="28"/>
          <w:szCs w:val="28"/>
        </w:rPr>
        <w:tab/>
        <w:t>Формирование электронных ресурсов авторских, информационных и обучающих материалов для воспитателей и родителей (вебинары, презентации, видеосюжеты и др.). Сняты видеосюжеты: «Формирование предпосылок инженерного мышления детей» воспитателя Новожилова Е.А.; «Использование конструктора йохо-куб» Новоселова Ю.Г.; «Друдлы как средство развития творческих способностей» Мартыненко О.Н.; «Формирование инженерного мышления с использованием Бесконечного кубика» Горбатенко Т.В.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12</w:t>
      </w:r>
      <w:r w:rsidRPr="00B626A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Проведен т</w:t>
      </w:r>
      <w:r w:rsidRPr="00B626A7">
        <w:rPr>
          <w:rFonts w:ascii="PT Astra Serif" w:hAnsi="PT Astra Serif"/>
          <w:sz w:val="28"/>
          <w:szCs w:val="28"/>
        </w:rPr>
        <w:t>ематический контроль «Просвещение родителей». Приказ по результатам контроля от 25.03.2025г. №145.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13</w:t>
      </w:r>
      <w:r w:rsidRPr="00B626A7">
        <w:rPr>
          <w:rFonts w:ascii="PT Astra Serif" w:hAnsi="PT Astra Serif"/>
          <w:sz w:val="28"/>
          <w:szCs w:val="28"/>
        </w:rPr>
        <w:tab/>
        <w:t>Реализ</w:t>
      </w:r>
      <w:r>
        <w:rPr>
          <w:rFonts w:ascii="PT Astra Serif" w:hAnsi="PT Astra Serif"/>
          <w:sz w:val="28"/>
          <w:szCs w:val="28"/>
        </w:rPr>
        <w:t>ована</w:t>
      </w:r>
      <w:r w:rsidRPr="00B626A7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</w:t>
      </w:r>
      <w:r w:rsidRPr="00B626A7">
        <w:rPr>
          <w:rFonts w:ascii="PT Astra Serif" w:hAnsi="PT Astra Serif"/>
          <w:sz w:val="28"/>
          <w:szCs w:val="28"/>
        </w:rPr>
        <w:t xml:space="preserve"> городской опорной площадки «Подготовка к обучению грамоте детей дошкольного возраста». Проведено 5 заседаний. План работы выполнен в полном объеме.</w:t>
      </w:r>
    </w:p>
    <w:p w:rsidR="007D768D" w:rsidRPr="00B626A7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626A7">
        <w:rPr>
          <w:rFonts w:ascii="PT Astra Serif" w:hAnsi="PT Astra Serif"/>
          <w:sz w:val="28"/>
          <w:szCs w:val="28"/>
        </w:rPr>
        <w:t>14  Проведен межмуниципальн</w:t>
      </w:r>
      <w:r>
        <w:rPr>
          <w:rFonts w:ascii="PT Astra Serif" w:hAnsi="PT Astra Serif"/>
          <w:sz w:val="28"/>
          <w:szCs w:val="28"/>
        </w:rPr>
        <w:t>ый семинар</w:t>
      </w:r>
      <w:r w:rsidRPr="00B626A7">
        <w:rPr>
          <w:rFonts w:ascii="PT Astra Serif" w:hAnsi="PT Astra Serif"/>
          <w:sz w:val="28"/>
          <w:szCs w:val="28"/>
        </w:rPr>
        <w:t xml:space="preserve"> «Обучение грамоте и развитие речи детей дошкольного возраста». Приказ УО от 01.04.2025г. №02-03-П-227. Количество слушателей – 33 человека. Количество докладчиков – 11 человек.</w:t>
      </w:r>
    </w:p>
    <w:p w:rsidR="007D768D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15 Принято у</w:t>
      </w:r>
      <w:r w:rsidRPr="00B626A7">
        <w:rPr>
          <w:rFonts w:ascii="PT Astra Serif" w:hAnsi="PT Astra Serif"/>
          <w:color w:val="000000"/>
          <w:sz w:val="28"/>
          <w:szCs w:val="28"/>
        </w:rPr>
        <w:t xml:space="preserve">частие в </w:t>
      </w:r>
      <w:r>
        <w:rPr>
          <w:rFonts w:ascii="PT Astra Serif" w:hAnsi="PT Astra Serif"/>
          <w:color w:val="000000"/>
          <w:sz w:val="28"/>
          <w:szCs w:val="28"/>
        </w:rPr>
        <w:t xml:space="preserve">городском фестивале «Техноград». </w:t>
      </w:r>
      <w:r w:rsidRPr="00B626A7">
        <w:rPr>
          <w:rFonts w:ascii="PT Astra Serif" w:hAnsi="PT Astra Serif"/>
          <w:color w:val="000000"/>
          <w:sz w:val="28"/>
          <w:szCs w:val="28"/>
        </w:rPr>
        <w:t>Организация локации на городском фестивале «Техноград»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D768D" w:rsidRPr="00373091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D768D" w:rsidRPr="00373091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В корпусе №1 н</w:t>
      </w:r>
      <w:r w:rsidRPr="00373091">
        <w:rPr>
          <w:rFonts w:ascii="PT Astra Serif" w:hAnsi="PT Astra Serif"/>
          <w:color w:val="000000"/>
          <w:sz w:val="28"/>
          <w:szCs w:val="28"/>
          <w:lang w:bidi="ru-RU"/>
        </w:rPr>
        <w:t>а основании приказа Национального исследовательского института дошкольного образования «Воспитатели России» от 27.02.2023г. №104</w:t>
      </w:r>
      <w:r w:rsidRPr="0037309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 </w:t>
      </w:r>
      <w:r w:rsidRPr="00373091">
        <w:rPr>
          <w:rFonts w:ascii="PT Astra Serif" w:hAnsi="PT Astra Serif"/>
          <w:bCs/>
          <w:color w:val="000000"/>
          <w:sz w:val="28"/>
          <w:szCs w:val="28"/>
          <w:lang w:bidi="ru-RU"/>
        </w:rPr>
        <w:t>«О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России»,</w:t>
      </w:r>
      <w:r w:rsidRPr="00373091">
        <w:rPr>
          <w:rFonts w:ascii="PT Astra Serif" w:hAnsi="PT Astra Serif"/>
          <w:sz w:val="28"/>
          <w:szCs w:val="28"/>
          <w:lang w:bidi="ru-RU"/>
        </w:rPr>
        <w:t xml:space="preserve"> осуществлялось функционирование сетевой инновационной площадки по теме «Картинная галерея в детском саду».</w:t>
      </w:r>
    </w:p>
    <w:p w:rsidR="007D768D" w:rsidRPr="00373091" w:rsidRDefault="007D768D" w:rsidP="007D768D">
      <w:pPr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  <w:r w:rsidRPr="00373091">
        <w:rPr>
          <w:rFonts w:ascii="PT Astra Serif" w:hAnsi="PT Astra Serif"/>
          <w:sz w:val="28"/>
          <w:szCs w:val="28"/>
          <w:lang w:bidi="ru-RU"/>
        </w:rPr>
        <w:t>За 202</w:t>
      </w:r>
      <w:r>
        <w:rPr>
          <w:rFonts w:ascii="PT Astra Serif" w:hAnsi="PT Astra Serif"/>
          <w:sz w:val="28"/>
          <w:szCs w:val="28"/>
          <w:lang w:bidi="ru-RU"/>
        </w:rPr>
        <w:t>4</w:t>
      </w:r>
      <w:r w:rsidRPr="00373091">
        <w:rPr>
          <w:rFonts w:ascii="PT Astra Serif" w:hAnsi="PT Astra Serif"/>
          <w:sz w:val="28"/>
          <w:szCs w:val="28"/>
          <w:lang w:bidi="ru-RU"/>
        </w:rPr>
        <w:t xml:space="preserve"> – 202</w:t>
      </w:r>
      <w:r>
        <w:rPr>
          <w:rFonts w:ascii="PT Astra Serif" w:hAnsi="PT Astra Serif"/>
          <w:sz w:val="28"/>
          <w:szCs w:val="28"/>
          <w:lang w:bidi="ru-RU"/>
        </w:rPr>
        <w:t>5</w:t>
      </w:r>
      <w:r w:rsidRPr="00373091">
        <w:rPr>
          <w:rFonts w:ascii="PT Astra Serif" w:hAnsi="PT Astra Serif"/>
          <w:sz w:val="28"/>
          <w:szCs w:val="28"/>
          <w:lang w:bidi="ru-RU"/>
        </w:rPr>
        <w:t xml:space="preserve"> учебный год в МАДОУ «Детский сад «Снегурочка» были достигнуты следующие результаты:</w:t>
      </w:r>
    </w:p>
    <w:p w:rsidR="007D768D" w:rsidRPr="00373091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D768D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373091">
        <w:rPr>
          <w:rFonts w:ascii="PT Astra Serif" w:hAnsi="PT Astra Serif"/>
          <w:color w:val="000000"/>
          <w:sz w:val="28"/>
          <w:szCs w:val="28"/>
        </w:rPr>
        <w:t>1</w:t>
      </w:r>
      <w:r w:rsidRPr="00373091">
        <w:rPr>
          <w:rFonts w:ascii="PT Astra Serif" w:hAnsi="PT Astra Serif"/>
          <w:color w:val="000000"/>
          <w:sz w:val="28"/>
          <w:szCs w:val="28"/>
        </w:rPr>
        <w:tab/>
        <w:t xml:space="preserve">Нормативно – правовое и методологическое обеспечение. Утверждение приказа о составе творческой  группы по реализации ФИП. </w:t>
      </w:r>
      <w:r w:rsidRPr="00DC15B2">
        <w:rPr>
          <w:rFonts w:ascii="PT Astra Serif" w:hAnsi="PT Astra Serif"/>
          <w:color w:val="000000"/>
          <w:sz w:val="28"/>
          <w:szCs w:val="28"/>
        </w:rPr>
        <w:t>Приказ от 23.08.2024г.  №217 «Об организации работы Сетевой инновационной Площадки в 2024-2025 учебном году»</w:t>
      </w:r>
    </w:p>
    <w:p w:rsidR="007D768D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373091">
        <w:rPr>
          <w:rFonts w:ascii="PT Astra Serif" w:hAnsi="PT Astra Serif"/>
          <w:color w:val="000000"/>
          <w:sz w:val="28"/>
          <w:szCs w:val="28"/>
        </w:rPr>
        <w:t>2</w:t>
      </w:r>
      <w:r w:rsidRPr="00373091">
        <w:rPr>
          <w:rFonts w:ascii="PT Astra Serif" w:hAnsi="PT Astra Serif"/>
          <w:color w:val="000000"/>
          <w:sz w:val="28"/>
          <w:szCs w:val="28"/>
        </w:rPr>
        <w:tab/>
        <w:t xml:space="preserve">Обеспечены условия для обучения участников ИП на курсах повышения квалификации по теме: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подхода». Удостоверение о прохождении КПК 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373091">
        <w:rPr>
          <w:rFonts w:ascii="PT Astra Serif" w:hAnsi="PT Astra Serif"/>
          <w:color w:val="000000"/>
          <w:sz w:val="28"/>
          <w:szCs w:val="28"/>
        </w:rPr>
        <w:t xml:space="preserve"> человек. </w:t>
      </w:r>
      <w:r w:rsidRPr="00DC15B2">
        <w:rPr>
          <w:rFonts w:ascii="PT Astra Serif" w:hAnsi="PT Astra Serif"/>
          <w:color w:val="000000"/>
          <w:sz w:val="28"/>
          <w:szCs w:val="28"/>
        </w:rPr>
        <w:t>Всего имеются данные КПК у 6 человек (21% педагогов первого корпуса; 35% педагогов творческой группы).</w:t>
      </w:r>
    </w:p>
    <w:p w:rsidR="007D768D" w:rsidRPr="00373091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373091">
        <w:rPr>
          <w:rFonts w:ascii="PT Astra Serif" w:hAnsi="PT Astra Serif"/>
          <w:color w:val="000000"/>
          <w:sz w:val="28"/>
          <w:szCs w:val="28"/>
        </w:rPr>
        <w:t>3</w:t>
      </w:r>
      <w:r w:rsidRPr="00373091">
        <w:rPr>
          <w:rFonts w:ascii="PT Astra Serif" w:hAnsi="PT Astra Serif"/>
          <w:color w:val="000000"/>
          <w:sz w:val="28"/>
          <w:szCs w:val="28"/>
        </w:rPr>
        <w:tab/>
        <w:t>Участие в вебинарах по вопросам художественно-эстетического развития дошкольников. Участие принято в 4 вебинарах.</w:t>
      </w:r>
      <w:r w:rsidRPr="00DC15B2">
        <w:t xml:space="preserve"> </w:t>
      </w:r>
      <w:r w:rsidRPr="00DC15B2">
        <w:rPr>
          <w:rFonts w:ascii="PT Astra Serif" w:hAnsi="PT Astra Serif"/>
          <w:color w:val="000000"/>
          <w:sz w:val="28"/>
          <w:szCs w:val="28"/>
        </w:rPr>
        <w:t>Воспитатель Кобко К.Д. приняла участие в муниципальном и региональном этапе Всероссийского конкурса «Педагог года» с темой «Приобщение детей дошкольного возраста к живописи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7D768D" w:rsidRPr="00DC15B2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373091">
        <w:rPr>
          <w:rFonts w:ascii="PT Astra Serif" w:hAnsi="PT Astra Serif"/>
          <w:color w:val="000000"/>
          <w:sz w:val="28"/>
          <w:szCs w:val="28"/>
        </w:rPr>
        <w:lastRenderedPageBreak/>
        <w:t>4</w:t>
      </w:r>
      <w:r w:rsidRPr="00373091">
        <w:rPr>
          <w:rFonts w:ascii="PT Astra Serif" w:hAnsi="PT Astra Serif"/>
          <w:color w:val="000000"/>
          <w:sz w:val="28"/>
          <w:szCs w:val="28"/>
        </w:rPr>
        <w:tab/>
        <w:t>Создан методический и цифровой ресурс погружения дошкольника в мир живописи (учебно-методические пособия, методические рекомендации, искусствоведческие паспорта, банк развивающих технологий, эталонные проекты занятий по приобщению к различным видами и жанрам живописи).</w:t>
      </w:r>
      <w:r w:rsidRPr="00373091">
        <w:rPr>
          <w:rFonts w:ascii="PT Astra Serif" w:hAnsi="PT Astra Serif"/>
          <w:color w:val="000000"/>
          <w:sz w:val="28"/>
          <w:szCs w:val="28"/>
        </w:rPr>
        <w:tab/>
      </w:r>
      <w:r w:rsidRPr="00DC15B2">
        <w:rPr>
          <w:rFonts w:ascii="PT Astra Serif" w:hAnsi="PT Astra Serif"/>
          <w:color w:val="000000"/>
          <w:sz w:val="28"/>
          <w:szCs w:val="28"/>
        </w:rPr>
        <w:t>Создан банк методических материалов по теме «Универсальный конструктор образовательной деятельности с использованием картин русских художников». Подобран наглядный и раздаточный материал по темам:</w:t>
      </w:r>
    </w:p>
    <w:p w:rsidR="007D768D" w:rsidRPr="00DC15B2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C15B2">
        <w:rPr>
          <w:rFonts w:ascii="PT Astra Serif" w:hAnsi="PT Astra Serif"/>
          <w:color w:val="000000"/>
          <w:sz w:val="28"/>
          <w:szCs w:val="28"/>
        </w:rPr>
        <w:t>- Играю и расту;</w:t>
      </w:r>
    </w:p>
    <w:p w:rsidR="007D768D" w:rsidRPr="00DC15B2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C15B2">
        <w:rPr>
          <w:rFonts w:ascii="PT Astra Serif" w:hAnsi="PT Astra Serif"/>
          <w:color w:val="000000"/>
          <w:sz w:val="28"/>
          <w:szCs w:val="28"/>
        </w:rPr>
        <w:t>- Здоровому жить здорово;</w:t>
      </w:r>
    </w:p>
    <w:p w:rsidR="007D768D" w:rsidRPr="00DC15B2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C15B2">
        <w:rPr>
          <w:rFonts w:ascii="PT Astra Serif" w:hAnsi="PT Astra Serif"/>
          <w:color w:val="000000"/>
          <w:sz w:val="28"/>
          <w:szCs w:val="28"/>
        </w:rPr>
        <w:t>- Быстрее, выше, сильнее;</w:t>
      </w:r>
    </w:p>
    <w:p w:rsidR="007D768D" w:rsidRPr="00DC15B2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C15B2">
        <w:rPr>
          <w:rFonts w:ascii="PT Astra Serif" w:hAnsi="PT Astra Serif"/>
          <w:color w:val="000000"/>
          <w:sz w:val="28"/>
          <w:szCs w:val="28"/>
        </w:rPr>
        <w:t>- Мой округ, моя страна;</w:t>
      </w:r>
    </w:p>
    <w:p w:rsidR="007D768D" w:rsidRPr="00DC15B2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C15B2">
        <w:rPr>
          <w:rFonts w:ascii="PT Astra Serif" w:hAnsi="PT Astra Serif"/>
          <w:color w:val="000000"/>
          <w:sz w:val="28"/>
          <w:szCs w:val="28"/>
        </w:rPr>
        <w:t>- Героические истории;</w:t>
      </w:r>
    </w:p>
    <w:p w:rsidR="007D768D" w:rsidRPr="00DC15B2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C15B2">
        <w:rPr>
          <w:rFonts w:ascii="PT Astra Serif" w:hAnsi="PT Astra Serif"/>
          <w:color w:val="000000"/>
          <w:sz w:val="28"/>
          <w:szCs w:val="28"/>
        </w:rPr>
        <w:t>- Волонтеры Победы;</w:t>
      </w:r>
    </w:p>
    <w:p w:rsidR="007D768D" w:rsidRPr="00DC15B2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C15B2">
        <w:rPr>
          <w:rFonts w:ascii="PT Astra Serif" w:hAnsi="PT Astra Serif"/>
          <w:color w:val="000000"/>
          <w:sz w:val="28"/>
          <w:szCs w:val="28"/>
        </w:rPr>
        <w:t xml:space="preserve"> - Где живет искусство?;</w:t>
      </w:r>
    </w:p>
    <w:p w:rsidR="007D768D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C15B2">
        <w:rPr>
          <w:rFonts w:ascii="PT Astra Serif" w:hAnsi="PT Astra Serif"/>
          <w:color w:val="000000"/>
          <w:sz w:val="28"/>
          <w:szCs w:val="28"/>
        </w:rPr>
        <w:t>- С чего начинается Родина?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5</w:t>
      </w:r>
      <w:r w:rsidRPr="00D251EF">
        <w:rPr>
          <w:rFonts w:ascii="PT Astra Serif" w:hAnsi="PT Astra Serif"/>
          <w:sz w:val="28"/>
          <w:szCs w:val="28"/>
        </w:rPr>
        <w:tab/>
        <w:t>Сформирован электронный ресурс авторских, информационных и обучающих материалов для воспитателей и родителей (вебинары, презентации, видеосюжеты и др.). Сняты видеосюжеты: «Знакомим детей с пейзажем» воспитателя Обвинцевой Т.В.; «Создание мультфильмов с использованием произведений живописи с патриотической направленности» воспитатель Рештаненко И.Н., «Художественно-эстетическое развитие детей посредством синтеза искусств» Гулецкая А.И., «Театрализованные игры по мотивам произведений живописи» Емельянова Н.Ф., «Патриотическое воспитание детей через ознакомление с произведениями живописи» Фалалеева Т.П.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6</w:t>
      </w:r>
      <w:r w:rsidRPr="00D251EF">
        <w:rPr>
          <w:rFonts w:ascii="PT Astra Serif" w:hAnsi="PT Astra Serif"/>
          <w:sz w:val="28"/>
          <w:szCs w:val="28"/>
        </w:rPr>
        <w:tab/>
        <w:t>Сформирован банк диагностических методик по оценке эффективности решения задач художественно-эстетического развития детей (на основе комплекта «Картинная галерея в детском саду»). Электронный банк диагностических методик создан.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7</w:t>
      </w:r>
      <w:r w:rsidRPr="00D251EF">
        <w:rPr>
          <w:rFonts w:ascii="PT Astra Serif" w:hAnsi="PT Astra Serif"/>
          <w:sz w:val="28"/>
          <w:szCs w:val="28"/>
        </w:rPr>
        <w:tab/>
        <w:t>Методический день: «Картинная галерея в детском саду» (лучшие практики). Выступление «Нескучные субботы как как форма приобщения к искусству семей воспитанников» Гулецкая А.И., Обвинцева Т.В.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8</w:t>
      </w:r>
      <w:r w:rsidRPr="00D251EF">
        <w:rPr>
          <w:rFonts w:ascii="PT Astra Serif" w:hAnsi="PT Astra Serif"/>
          <w:sz w:val="28"/>
          <w:szCs w:val="28"/>
        </w:rPr>
        <w:tab/>
        <w:t>Научно-практическая конференция по теме «Картинная галерея в детском саду». Мастер-класс «Погружение в искусство: развитие речи через живопись»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Хроменкова А.А., Ворончак Т.В., Бивол О.Ю.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9</w:t>
      </w:r>
      <w:r w:rsidRPr="00D251EF">
        <w:rPr>
          <w:rFonts w:ascii="PT Astra Serif" w:hAnsi="PT Astra Serif"/>
          <w:sz w:val="28"/>
          <w:szCs w:val="28"/>
        </w:rPr>
        <w:tab/>
        <w:t>Организованы условия в пространстве группового или специализированного помещения для проектирования галереи в детском саду с использованием репродукций комплекта (мини-музей, галерея, временная выставка). Наличие галереи в зимнем саду. Организация локации «Галерея Памяти» на прогулочной веранде к 80-летию Победы.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10</w:t>
      </w:r>
      <w:r w:rsidRPr="00D251EF">
        <w:rPr>
          <w:rFonts w:ascii="PT Astra Serif" w:hAnsi="PT Astra Serif"/>
          <w:sz w:val="28"/>
          <w:szCs w:val="28"/>
        </w:rPr>
        <w:tab/>
        <w:t>Организация мероприятий для родителей. «Нескучные субботы» для родителей воспитанников города Югорска 19.10.2025 «Осенний вернисаж»; 15.03.2025 «Весенняя палитра».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11</w:t>
      </w:r>
      <w:r w:rsidRPr="00D251EF">
        <w:rPr>
          <w:rFonts w:ascii="PT Astra Serif" w:hAnsi="PT Astra Serif"/>
          <w:sz w:val="28"/>
          <w:szCs w:val="28"/>
        </w:rPr>
        <w:tab/>
        <w:t>Педагогический совет «Создание условий для формирования читательской грамотности детей дошкольного возраста». Протокол педагогического совета №8 от 28.03.2024г.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lastRenderedPageBreak/>
        <w:t>12</w:t>
      </w:r>
      <w:r w:rsidRPr="00D251EF">
        <w:rPr>
          <w:rFonts w:ascii="PT Astra Serif" w:hAnsi="PT Astra Serif"/>
          <w:sz w:val="28"/>
          <w:szCs w:val="28"/>
        </w:rPr>
        <w:tab/>
        <w:t>Тиражирование и распространение опыта инновационной педагогической деятельности. Инициирован к реализации городско</w:t>
      </w:r>
      <w:r w:rsidR="00CB31C4">
        <w:rPr>
          <w:rFonts w:ascii="PT Astra Serif" w:hAnsi="PT Astra Serif"/>
          <w:sz w:val="28"/>
          <w:szCs w:val="28"/>
        </w:rPr>
        <w:t>й</w:t>
      </w:r>
      <w:r w:rsidRPr="00D251EF">
        <w:rPr>
          <w:rFonts w:ascii="PT Astra Serif" w:hAnsi="PT Astra Serif"/>
          <w:sz w:val="28"/>
          <w:szCs w:val="28"/>
        </w:rPr>
        <w:t xml:space="preserve"> проект «Галерея Памяти». Приказ УО от 14.02.2025г. №02-03-П-8613.</w:t>
      </w:r>
    </w:p>
    <w:p w:rsidR="007D768D" w:rsidRPr="00D251EF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13</w:t>
      </w:r>
      <w:r w:rsidRPr="00D251EF">
        <w:rPr>
          <w:rFonts w:ascii="PT Astra Serif" w:hAnsi="PT Astra Serif"/>
          <w:sz w:val="28"/>
          <w:szCs w:val="28"/>
        </w:rPr>
        <w:tab/>
        <w:t xml:space="preserve">Реализован план практико-ориентированного семинара «Картинная галерея в детском саду».    Проведено 6 мероприятий. </w:t>
      </w:r>
    </w:p>
    <w:p w:rsidR="007D768D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251EF">
        <w:rPr>
          <w:rFonts w:ascii="PT Astra Serif" w:hAnsi="PT Astra Serif"/>
          <w:sz w:val="28"/>
          <w:szCs w:val="28"/>
        </w:rPr>
        <w:t>14 Размещение оперативной информации о деятельности СИП в группе Вконтакте</w:t>
      </w:r>
      <w:r>
        <w:rPr>
          <w:rFonts w:ascii="PT Astra Serif" w:hAnsi="PT Astra Serif"/>
          <w:color w:val="000000"/>
          <w:sz w:val="28"/>
          <w:szCs w:val="28"/>
        </w:rPr>
        <w:t xml:space="preserve"> (6 публикаций).</w:t>
      </w:r>
    </w:p>
    <w:p w:rsidR="007D768D" w:rsidRPr="00D251EF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D768D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80A60" w:rsidRPr="00D80A60" w:rsidRDefault="00D80A60" w:rsidP="00D80A60">
      <w:pPr>
        <w:jc w:val="both"/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В корпусе № 4 на основании приказа ООО «Русское слово – учебник» от 07 февраля 2024 № 7 «О присвоении статуса участника инновационной площадки федерального уровня Центра дошкольного образования», осуществлялось функционирование </w:t>
      </w:r>
      <w:r w:rsidRPr="00D80A60">
        <w:rPr>
          <w:rFonts w:ascii="PT Astra Serif" w:hAnsi="PT Astra Serif"/>
          <w:sz w:val="28"/>
          <w:szCs w:val="28"/>
        </w:rPr>
        <w:t xml:space="preserve">Федеральной инновационной площадки </w:t>
      </w:r>
      <w:r w:rsidRPr="00D80A60">
        <w:rPr>
          <w:rFonts w:ascii="PT Astra Serif" w:hAnsi="PT Astra Serif"/>
          <w:sz w:val="28"/>
          <w:szCs w:val="28"/>
          <w:lang w:bidi="ru-RU"/>
        </w:rPr>
        <w:t>по теме «Внедрение оздоровительно-воспитательной технологии «Здоровый дошкольник» в условиях ФОП ДО».</w:t>
      </w:r>
    </w:p>
    <w:p w:rsidR="00D80A60" w:rsidRPr="00D80A60" w:rsidRDefault="00D80A60" w:rsidP="00D80A60">
      <w:pPr>
        <w:jc w:val="both"/>
        <w:rPr>
          <w:rFonts w:ascii="PT Astra Serif" w:hAnsi="PT Astra Serif"/>
          <w:sz w:val="28"/>
          <w:szCs w:val="28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>За 2024 – 2025 учебный год в МАДОУ «Детский сад «Снегурочка» были достигнуты следующие результаты:</w:t>
      </w:r>
    </w:p>
    <w:p w:rsidR="00D80A60" w:rsidRPr="00D80A60" w:rsidRDefault="00D80A60" w:rsidP="00D80A60">
      <w:pPr>
        <w:jc w:val="both"/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>1. Нормативно – правовое и методологическое обеспечение. Утверждение приказа о составе творческой  группы по реализации ФИП. Приказ 26.08.2024 № 94/1-в  «Об организации работы сетевой инновационной площадки по теме «Внедрение оздоровительно-воспитательной технологии «Здоровый дошкольник» в условиях ФОП ДО».</w:t>
      </w:r>
    </w:p>
    <w:p w:rsidR="00D80A60" w:rsidRPr="00D80A60" w:rsidRDefault="00D80A60" w:rsidP="00D80A60">
      <w:pPr>
        <w:jc w:val="both"/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2. Участие членов творческой группы в вебинарах издательства «Русское слово»: «Инновационная деятельность ДОО. Внедрение оздоровительно-воспитательной технологии «Здоровый дошкольник» в условиях ФОП ДО»; «Оздоровительно-воспитательная технология «Здоровый дошкольник» в ДОО и семье». </w:t>
      </w:r>
    </w:p>
    <w:p w:rsidR="00D80A60" w:rsidRPr="00D80A60" w:rsidRDefault="00D80A60" w:rsidP="00D80A60">
      <w:pPr>
        <w:jc w:val="both"/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>3. Создан банк методических материалов по темам «Использование здоровьесберегающих технологий с детьми раннего возраста», «Полезные привычки». Подобран наглядный и раздаточный материал.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>4. Проведены методические мероприятия для педагогов учреждения: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- Деловая игра «Час здоровья» 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- Реализованы педагогические проекты: </w:t>
      </w:r>
    </w:p>
    <w:p w:rsidR="00D80A60" w:rsidRPr="00D80A60" w:rsidRDefault="00D80A60" w:rsidP="00D80A60">
      <w:pPr>
        <w:ind w:firstLine="426"/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+«Путешествие в мир правильного питания», </w:t>
      </w:r>
    </w:p>
    <w:p w:rsidR="00D80A60" w:rsidRPr="00D80A60" w:rsidRDefault="00D80A60" w:rsidP="00D80A60">
      <w:pPr>
        <w:ind w:firstLine="426"/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+«Спорт, здоровье и кроссфит», </w:t>
      </w:r>
    </w:p>
    <w:p w:rsidR="00D80A60" w:rsidRPr="00D80A60" w:rsidRDefault="00D80A60" w:rsidP="00D80A60">
      <w:pPr>
        <w:ind w:firstLine="426"/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>+«Использование здоровьесберегающих технологий с детьми раннего возраста»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>- Разработаны методические рекомендации «Организация взаимодействия с семьей по формированию основ здорового образа жизни у детей младшего дошкольного возраста».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>5. Организованы и проведены совместные мероприятия с родителями: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- Спортивный праздник «Спортивная семья - папа, мама, я!» 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- Зарядки с родителями «Вместе веселей», «Мы со спортом дружим!» 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- Фотовыставки «Движение-жизнь!», «Правильно питаемся - здоровья набираемся!» 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 xml:space="preserve">- Спортивная эстафета «Равняемся на папу» </w:t>
      </w:r>
    </w:p>
    <w:p w:rsidR="00D80A60" w:rsidRPr="00D80A60" w:rsidRDefault="00D80A60" w:rsidP="00D80A60">
      <w:pPr>
        <w:rPr>
          <w:rFonts w:ascii="PT Astra Serif" w:hAnsi="PT Astra Serif"/>
          <w:sz w:val="28"/>
          <w:szCs w:val="28"/>
          <w:lang w:bidi="ru-RU"/>
        </w:rPr>
      </w:pPr>
      <w:r w:rsidRPr="00D80A60">
        <w:rPr>
          <w:rFonts w:ascii="PT Astra Serif" w:hAnsi="PT Astra Serif"/>
          <w:sz w:val="28"/>
          <w:szCs w:val="28"/>
          <w:lang w:bidi="ru-RU"/>
        </w:rPr>
        <w:t>- Конкурс семейных газет «Зд</w:t>
      </w:r>
      <w:r>
        <w:rPr>
          <w:rFonts w:ascii="PT Astra Serif" w:hAnsi="PT Astra Serif"/>
          <w:sz w:val="28"/>
          <w:szCs w:val="28"/>
          <w:lang w:bidi="ru-RU"/>
        </w:rPr>
        <w:t>оровый образ жизни нашей семьи».</w:t>
      </w:r>
    </w:p>
    <w:p w:rsidR="007D768D" w:rsidRDefault="007D768D" w:rsidP="007D768D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D768D" w:rsidRPr="00373091" w:rsidRDefault="007D768D" w:rsidP="007D768D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373091">
        <w:rPr>
          <w:rFonts w:ascii="PT Astra Serif" w:hAnsi="PT Astra Serif"/>
          <w:color w:val="000000"/>
          <w:sz w:val="28"/>
          <w:szCs w:val="28"/>
        </w:rPr>
        <w:t>Достижение планируемых результатов в МАДОУ «Детский сад «Снегурочка» за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373091">
        <w:rPr>
          <w:rFonts w:ascii="PT Astra Serif" w:hAnsi="PT Astra Serif"/>
          <w:color w:val="000000"/>
          <w:sz w:val="28"/>
          <w:szCs w:val="28"/>
        </w:rPr>
        <w:t xml:space="preserve"> –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373091">
        <w:rPr>
          <w:rFonts w:ascii="PT Astra Serif" w:hAnsi="PT Astra Serif"/>
          <w:color w:val="000000"/>
          <w:sz w:val="28"/>
          <w:szCs w:val="28"/>
        </w:rPr>
        <w:t xml:space="preserve"> учебный год составило 100% по всем направлениям.</w:t>
      </w:r>
    </w:p>
    <w:p w:rsidR="007D768D" w:rsidRPr="00373091" w:rsidRDefault="007D768D" w:rsidP="007D768D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7D768D" w:rsidRPr="00EC3698" w:rsidRDefault="007D768D" w:rsidP="007D768D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  <w:lang w:val="en-US"/>
        </w:rPr>
        <w:t>V</w:t>
      </w:r>
      <w:r w:rsidRPr="008C3A44">
        <w:rPr>
          <w:rFonts w:ascii="PT Astra Serif" w:hAnsi="PT Astra Serif"/>
          <w:b/>
          <w:sz w:val="28"/>
          <w:szCs w:val="28"/>
        </w:rPr>
        <w:t>. Кадровый потенциал.</w:t>
      </w:r>
    </w:p>
    <w:p w:rsidR="007D768D" w:rsidRDefault="007D768D" w:rsidP="007D768D">
      <w:pPr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5.1. Количественный и качественный состав персонала</w:t>
      </w:r>
    </w:p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</w:rPr>
      </w:pPr>
      <w:r w:rsidRPr="008C3A44">
        <w:rPr>
          <w:rFonts w:ascii="PT Astra Serif" w:hAnsi="PT Astra Serif"/>
        </w:rPr>
        <w:t>Образование</w:t>
      </w:r>
    </w:p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4"/>
        <w:gridCol w:w="712"/>
        <w:gridCol w:w="1419"/>
        <w:gridCol w:w="1276"/>
        <w:gridCol w:w="1417"/>
        <w:gridCol w:w="1418"/>
        <w:gridCol w:w="1276"/>
      </w:tblGrid>
      <w:tr w:rsidR="007D768D" w:rsidRPr="008C3A44" w:rsidTr="00CB31C4">
        <w:tc>
          <w:tcPr>
            <w:tcW w:w="2194" w:type="dxa"/>
            <w:vMerge w:val="restart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Образование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31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Высшее 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Среднее  специальное</w:t>
            </w:r>
          </w:p>
        </w:tc>
        <w:tc>
          <w:tcPr>
            <w:tcW w:w="2694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Студенты ВУЗа</w:t>
            </w:r>
          </w:p>
        </w:tc>
      </w:tr>
      <w:tr w:rsidR="007D768D" w:rsidRPr="008C3A44" w:rsidTr="00CB31C4">
        <w:trPr>
          <w:trHeight w:val="360"/>
        </w:trPr>
        <w:tc>
          <w:tcPr>
            <w:tcW w:w="2194" w:type="dxa"/>
            <w:vMerge/>
            <w:tcBorders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 чел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чел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</w:tr>
      <w:tr w:rsidR="007D768D" w:rsidRPr="008C3A44" w:rsidTr="00CB31C4">
        <w:trPr>
          <w:trHeight w:val="120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2018 </w:t>
            </w:r>
            <w:r>
              <w:rPr>
                <w:rFonts w:ascii="PT Astra Serif" w:hAnsi="PT Astra Serif"/>
              </w:rPr>
              <w:t>–</w:t>
            </w:r>
            <w:r w:rsidRPr="008C3A44">
              <w:rPr>
                <w:rFonts w:ascii="PT Astra Serif" w:hAnsi="PT Astra Serif"/>
              </w:rPr>
              <w:t xml:space="preserve"> 2019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 69%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4%</w:t>
            </w:r>
          </w:p>
        </w:tc>
      </w:tr>
      <w:tr w:rsidR="007D768D" w:rsidRPr="008C3A44" w:rsidTr="00CB31C4">
        <w:trPr>
          <w:trHeight w:val="120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2019 </w:t>
            </w:r>
            <w:r>
              <w:rPr>
                <w:rFonts w:ascii="PT Astra Serif" w:hAnsi="PT Astra Serif"/>
              </w:rPr>
              <w:t>–</w:t>
            </w:r>
            <w:r w:rsidRPr="008C3A44">
              <w:rPr>
                <w:rFonts w:ascii="PT Astra Serif" w:hAnsi="PT Astra Serif"/>
              </w:rPr>
              <w:t xml:space="preserve"> 2020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72%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7%</w:t>
            </w:r>
          </w:p>
        </w:tc>
      </w:tr>
      <w:tr w:rsidR="007D768D" w:rsidRPr="008C3A44" w:rsidTr="00CB31C4">
        <w:trPr>
          <w:trHeight w:val="120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2020-2021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76%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24%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4%</w:t>
            </w:r>
          </w:p>
        </w:tc>
      </w:tr>
      <w:tr w:rsidR="007D768D" w:rsidRPr="008C3A44" w:rsidTr="00CB31C4">
        <w:trPr>
          <w:trHeight w:val="120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2021 - 2022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4%</w:t>
            </w:r>
          </w:p>
        </w:tc>
      </w:tr>
      <w:tr w:rsidR="007D768D" w:rsidRPr="008C3A44" w:rsidTr="00CB31C4">
        <w:trPr>
          <w:trHeight w:val="120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9%</w:t>
            </w:r>
          </w:p>
        </w:tc>
      </w:tr>
      <w:tr w:rsidR="007D768D" w:rsidRPr="008C3A44" w:rsidTr="00CB31C4">
        <w:trPr>
          <w:trHeight w:val="120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2023 - 2024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9%</w:t>
            </w:r>
          </w:p>
        </w:tc>
      </w:tr>
      <w:tr w:rsidR="007D768D" w:rsidRPr="008C3A44" w:rsidTr="00CB31C4">
        <w:trPr>
          <w:trHeight w:val="120"/>
        </w:trPr>
        <w:tc>
          <w:tcPr>
            <w:tcW w:w="2194" w:type="dxa"/>
            <w:tcBorders>
              <w:top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2024 - 2025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76%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68D" w:rsidRPr="00AC1DE7" w:rsidRDefault="00D26348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1053CF" w:rsidRDefault="00D26348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="007D768D" w:rsidRPr="001053CF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</w:tbl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p w:rsidR="007D768D" w:rsidRPr="008C3A44" w:rsidRDefault="007D768D" w:rsidP="007D768D">
      <w:pPr>
        <w:rPr>
          <w:rFonts w:ascii="PT Astra Serif" w:hAnsi="PT Astra Serif"/>
        </w:rPr>
      </w:pPr>
      <w:r w:rsidRPr="008C3A44">
        <w:rPr>
          <w:rFonts w:ascii="PT Astra Serif" w:hAnsi="PT Astra Serif"/>
        </w:rPr>
        <w:t xml:space="preserve">             </w:t>
      </w:r>
    </w:p>
    <w:p w:rsidR="007D768D" w:rsidRPr="008C3A44" w:rsidRDefault="007D768D" w:rsidP="007D768D">
      <w:pPr>
        <w:jc w:val="center"/>
        <w:rPr>
          <w:rFonts w:ascii="PT Astra Serif" w:hAnsi="PT Astra Serif"/>
        </w:rPr>
      </w:pPr>
      <w:r w:rsidRPr="008C3A44">
        <w:rPr>
          <w:rFonts w:ascii="PT Astra Serif" w:hAnsi="PT Astra Serif"/>
        </w:rPr>
        <w:t>Стаж  педагогической деятельности</w:t>
      </w:r>
    </w:p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990"/>
        <w:gridCol w:w="990"/>
        <w:gridCol w:w="848"/>
        <w:gridCol w:w="850"/>
        <w:gridCol w:w="989"/>
        <w:gridCol w:w="850"/>
        <w:gridCol w:w="827"/>
        <w:gridCol w:w="899"/>
        <w:gridCol w:w="898"/>
        <w:gridCol w:w="814"/>
      </w:tblGrid>
      <w:tr w:rsidR="007D768D" w:rsidRPr="008C3A44" w:rsidTr="00CB31C4">
        <w:tc>
          <w:tcPr>
            <w:tcW w:w="1418" w:type="dxa"/>
            <w:vMerge w:val="restart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Учебный год</w:t>
            </w:r>
          </w:p>
        </w:tc>
        <w:tc>
          <w:tcPr>
            <w:tcW w:w="1985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0 – 5 лет                                  </w:t>
            </w:r>
          </w:p>
        </w:tc>
        <w:tc>
          <w:tcPr>
            <w:tcW w:w="1701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5 – 10 лет                               </w:t>
            </w:r>
          </w:p>
        </w:tc>
        <w:tc>
          <w:tcPr>
            <w:tcW w:w="1843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10 –15 лет                              </w:t>
            </w:r>
          </w:p>
        </w:tc>
        <w:tc>
          <w:tcPr>
            <w:tcW w:w="1729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15 – 20 лет                       </w:t>
            </w:r>
          </w:p>
        </w:tc>
        <w:tc>
          <w:tcPr>
            <w:tcW w:w="1715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20 и более                       </w:t>
            </w:r>
          </w:p>
        </w:tc>
      </w:tr>
      <w:tr w:rsidR="007D768D" w:rsidRPr="008C3A44" w:rsidTr="00CB31C4">
        <w:trPr>
          <w:trHeight w:val="36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 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 чел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 чел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чел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чел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</w:tr>
      <w:tr w:rsidR="007D768D" w:rsidRPr="008C3A44" w:rsidTr="00CB31C4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2018 - 2019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22%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7%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33%</w:t>
            </w:r>
          </w:p>
        </w:tc>
      </w:tr>
      <w:tr w:rsidR="007D768D" w:rsidRPr="008C3A44" w:rsidTr="00CB31C4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2019 - 2020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24%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9%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41%</w:t>
            </w:r>
          </w:p>
        </w:tc>
      </w:tr>
      <w:tr w:rsidR="007D768D" w:rsidRPr="008C3A44" w:rsidTr="00CB31C4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2020-2021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13%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44%</w:t>
            </w:r>
          </w:p>
        </w:tc>
      </w:tr>
      <w:tr w:rsidR="007D768D" w:rsidRPr="008C3A44" w:rsidTr="00CB31C4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2021 - 2022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15%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43%</w:t>
            </w:r>
          </w:p>
        </w:tc>
      </w:tr>
      <w:tr w:rsidR="007D768D" w:rsidRPr="008C3A44" w:rsidTr="00CB31C4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13%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50%</w:t>
            </w:r>
          </w:p>
        </w:tc>
      </w:tr>
      <w:tr w:rsidR="007D768D" w:rsidRPr="008C3A44" w:rsidTr="00CB31C4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2023-2024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16%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42%</w:t>
            </w:r>
          </w:p>
        </w:tc>
      </w:tr>
      <w:tr w:rsidR="007D768D" w:rsidRPr="008C3A44" w:rsidTr="00CB31C4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2024-2025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13%</w:t>
            </w: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33%</w:t>
            </w:r>
          </w:p>
        </w:tc>
      </w:tr>
    </w:tbl>
    <w:p w:rsidR="00D26348" w:rsidRDefault="00D26348" w:rsidP="007D768D">
      <w:pPr>
        <w:pStyle w:val="aa"/>
        <w:rPr>
          <w:rFonts w:ascii="PT Astra Serif" w:hAnsi="PT Astra Serif"/>
          <w:b w:val="0"/>
          <w:bCs/>
        </w:rPr>
      </w:pPr>
    </w:p>
    <w:p w:rsidR="00D26348" w:rsidRDefault="00D26348" w:rsidP="007D768D">
      <w:pPr>
        <w:pStyle w:val="aa"/>
        <w:rPr>
          <w:rFonts w:ascii="PT Astra Serif" w:hAnsi="PT Astra Serif"/>
          <w:b w:val="0"/>
          <w:bCs/>
        </w:rPr>
      </w:pPr>
    </w:p>
    <w:p w:rsidR="007D768D" w:rsidRPr="008C3A44" w:rsidRDefault="007D768D" w:rsidP="007D768D">
      <w:pPr>
        <w:pStyle w:val="aa"/>
        <w:rPr>
          <w:rFonts w:ascii="PT Astra Serif" w:hAnsi="PT Astra Serif"/>
          <w:b w:val="0"/>
          <w:bCs/>
        </w:rPr>
      </w:pPr>
      <w:r w:rsidRPr="008C3A44">
        <w:rPr>
          <w:rFonts w:ascii="PT Astra Serif" w:hAnsi="PT Astra Serif"/>
          <w:b w:val="0"/>
          <w:bCs/>
        </w:rPr>
        <w:t>Возрастной ценз</w:t>
      </w:r>
    </w:p>
    <w:p w:rsidR="007D768D" w:rsidRPr="008C3A44" w:rsidRDefault="007D768D" w:rsidP="007D768D">
      <w:pPr>
        <w:pStyle w:val="aa"/>
        <w:rPr>
          <w:rFonts w:ascii="PT Astra Serif" w:hAnsi="PT Astra Serif"/>
          <w:b w:val="0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017"/>
        <w:gridCol w:w="995"/>
        <w:gridCol w:w="1039"/>
        <w:gridCol w:w="1039"/>
        <w:gridCol w:w="1039"/>
        <w:gridCol w:w="1039"/>
        <w:gridCol w:w="1039"/>
        <w:gridCol w:w="1008"/>
        <w:gridCol w:w="996"/>
      </w:tblGrid>
      <w:tr w:rsidR="007D768D" w:rsidRPr="008C3A44" w:rsidTr="00CB31C4">
        <w:trPr>
          <w:jc w:val="center"/>
        </w:trPr>
        <w:tc>
          <w:tcPr>
            <w:tcW w:w="1042" w:type="dxa"/>
            <w:vMerge w:val="restart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Год</w:t>
            </w:r>
          </w:p>
        </w:tc>
        <w:tc>
          <w:tcPr>
            <w:tcW w:w="9379" w:type="dxa"/>
            <w:gridSpan w:val="9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Число лет</w:t>
            </w:r>
          </w:p>
        </w:tc>
      </w:tr>
      <w:tr w:rsidR="007D768D" w:rsidRPr="008C3A44" w:rsidTr="00CB31C4">
        <w:trPr>
          <w:jc w:val="center"/>
        </w:trPr>
        <w:tc>
          <w:tcPr>
            <w:tcW w:w="1042" w:type="dxa"/>
            <w:vMerge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До 25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25-29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30-34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35-39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40-44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45-49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50-54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55-59</w:t>
            </w:r>
          </w:p>
        </w:tc>
        <w:tc>
          <w:tcPr>
            <w:tcW w:w="104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60-64</w:t>
            </w:r>
          </w:p>
        </w:tc>
      </w:tr>
      <w:tr w:rsidR="007D768D" w:rsidRPr="008C3A44" w:rsidTr="00CB31C4">
        <w:trPr>
          <w:jc w:val="center"/>
        </w:trPr>
        <w:tc>
          <w:tcPr>
            <w:tcW w:w="1042" w:type="dxa"/>
            <w:shd w:val="clear" w:color="auto" w:fill="auto"/>
          </w:tcPr>
          <w:p w:rsidR="007D768D" w:rsidRPr="008C3A44" w:rsidRDefault="007D768D" w:rsidP="00BE5E66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2018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4/9%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2/5%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6/14%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6/14%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9/20%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11/22%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2/5%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5/11%</w:t>
            </w:r>
          </w:p>
        </w:tc>
        <w:tc>
          <w:tcPr>
            <w:tcW w:w="104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1042" w:type="dxa"/>
            <w:shd w:val="clear" w:color="auto" w:fill="auto"/>
          </w:tcPr>
          <w:p w:rsidR="007D768D" w:rsidRPr="008C3A44" w:rsidRDefault="007D768D" w:rsidP="00BE5E66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2019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4/9%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1/2%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6/13%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6/13%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9/19%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11/24%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4/9%</w:t>
            </w:r>
          </w:p>
        </w:tc>
        <w:tc>
          <w:tcPr>
            <w:tcW w:w="104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4/9%</w:t>
            </w:r>
          </w:p>
        </w:tc>
        <w:tc>
          <w:tcPr>
            <w:tcW w:w="104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1/2%</w:t>
            </w:r>
          </w:p>
        </w:tc>
      </w:tr>
      <w:tr w:rsidR="007D768D" w:rsidRPr="008C3A44" w:rsidTr="00CB31C4">
        <w:trPr>
          <w:jc w:val="center"/>
        </w:trPr>
        <w:tc>
          <w:tcPr>
            <w:tcW w:w="1042" w:type="dxa"/>
            <w:shd w:val="clear" w:color="auto" w:fill="auto"/>
          </w:tcPr>
          <w:p w:rsidR="007D768D" w:rsidRPr="008C3A44" w:rsidRDefault="007D768D" w:rsidP="00BE5E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3/6%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1/2%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6/13%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6/13%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7/15%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12/27%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5/11%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  <w:tc>
          <w:tcPr>
            <w:tcW w:w="1043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4F6">
              <w:rPr>
                <w:rFonts w:ascii="PT Astra Serif" w:hAnsi="PT Astra Serif"/>
                <w:sz w:val="26"/>
                <w:szCs w:val="26"/>
              </w:rPr>
              <w:t>2/4%</w:t>
            </w:r>
          </w:p>
        </w:tc>
      </w:tr>
      <w:tr w:rsidR="007D768D" w:rsidRPr="008C3A44" w:rsidTr="00CB31C4">
        <w:trPr>
          <w:jc w:val="center"/>
        </w:trPr>
        <w:tc>
          <w:tcPr>
            <w:tcW w:w="1042" w:type="dxa"/>
            <w:shd w:val="clear" w:color="auto" w:fill="auto"/>
          </w:tcPr>
          <w:p w:rsidR="007D768D" w:rsidRDefault="007D768D" w:rsidP="00BE5E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5/11%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8/17%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11/24%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8/17%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  <w:tc>
          <w:tcPr>
            <w:tcW w:w="1043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2/4%</w:t>
            </w:r>
          </w:p>
        </w:tc>
      </w:tr>
      <w:tr w:rsidR="007D768D" w:rsidRPr="008C3A44" w:rsidTr="00CB31C4">
        <w:trPr>
          <w:jc w:val="center"/>
        </w:trPr>
        <w:tc>
          <w:tcPr>
            <w:tcW w:w="1042" w:type="dxa"/>
            <w:shd w:val="clear" w:color="auto" w:fill="auto"/>
          </w:tcPr>
          <w:p w:rsidR="007D768D" w:rsidRDefault="007D768D" w:rsidP="00BE5E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6/13%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1/2%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3/7%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9/19%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8/17%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9/20%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2/4%</w:t>
            </w:r>
          </w:p>
        </w:tc>
        <w:tc>
          <w:tcPr>
            <w:tcW w:w="1043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</w:tr>
      <w:tr w:rsidR="007D768D" w:rsidRPr="008C3A44" w:rsidTr="00CB31C4">
        <w:trPr>
          <w:jc w:val="center"/>
        </w:trPr>
        <w:tc>
          <w:tcPr>
            <w:tcW w:w="1042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5/12%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1/2%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9/21%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8/18%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8/18%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1/2%</w:t>
            </w:r>
          </w:p>
        </w:tc>
        <w:tc>
          <w:tcPr>
            <w:tcW w:w="1043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4/9%</w:t>
            </w:r>
          </w:p>
        </w:tc>
      </w:tr>
      <w:tr w:rsidR="007D768D" w:rsidRPr="008C3A44" w:rsidTr="00CB31C4">
        <w:trPr>
          <w:jc w:val="center"/>
        </w:trPr>
        <w:tc>
          <w:tcPr>
            <w:tcW w:w="1042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7/7%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5/5%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10/10%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14/14%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13/13%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20/21%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19/20%</w:t>
            </w:r>
          </w:p>
        </w:tc>
        <w:tc>
          <w:tcPr>
            <w:tcW w:w="1042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6/6%</w:t>
            </w:r>
          </w:p>
        </w:tc>
        <w:tc>
          <w:tcPr>
            <w:tcW w:w="1043" w:type="dxa"/>
            <w:shd w:val="clear" w:color="auto" w:fill="auto"/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4/4%</w:t>
            </w:r>
          </w:p>
        </w:tc>
      </w:tr>
    </w:tbl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p w:rsidR="00D26348" w:rsidRDefault="00D26348" w:rsidP="007D768D">
      <w:pPr>
        <w:jc w:val="center"/>
        <w:rPr>
          <w:rFonts w:ascii="PT Astra Serif" w:hAnsi="PT Astra Serif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</w:rPr>
      </w:pPr>
      <w:r w:rsidRPr="008C3A44">
        <w:rPr>
          <w:rFonts w:ascii="PT Astra Serif" w:hAnsi="PT Astra Serif"/>
        </w:rPr>
        <w:lastRenderedPageBreak/>
        <w:t>Квалификационная категория педагогических работников</w:t>
      </w:r>
    </w:p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1067"/>
        <w:gridCol w:w="992"/>
        <w:gridCol w:w="992"/>
        <w:gridCol w:w="851"/>
        <w:gridCol w:w="1134"/>
        <w:gridCol w:w="992"/>
        <w:gridCol w:w="992"/>
        <w:gridCol w:w="993"/>
      </w:tblGrid>
      <w:tr w:rsidR="007D768D" w:rsidRPr="008C3A44" w:rsidTr="00CB31C4">
        <w:tc>
          <w:tcPr>
            <w:tcW w:w="2160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Год</w:t>
            </w:r>
          </w:p>
        </w:tc>
        <w:tc>
          <w:tcPr>
            <w:tcW w:w="2059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Высшая кв. категория</w:t>
            </w:r>
          </w:p>
        </w:tc>
        <w:tc>
          <w:tcPr>
            <w:tcW w:w="1843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Первая кв. категория</w:t>
            </w:r>
          </w:p>
        </w:tc>
        <w:tc>
          <w:tcPr>
            <w:tcW w:w="2126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Соответствие занимаемой должности</w:t>
            </w:r>
          </w:p>
        </w:tc>
        <w:tc>
          <w:tcPr>
            <w:tcW w:w="1985" w:type="dxa"/>
            <w:gridSpan w:val="2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Без категории</w:t>
            </w:r>
          </w:p>
        </w:tc>
      </w:tr>
      <w:tr w:rsidR="007D768D" w:rsidRPr="008C3A44" w:rsidTr="00CB31C4">
        <w:trPr>
          <w:trHeight w:val="261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 чел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чел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</w:t>
            </w:r>
          </w:p>
        </w:tc>
      </w:tr>
      <w:tr w:rsidR="007D768D" w:rsidRPr="008C3A44" w:rsidTr="00CB31C4">
        <w:trPr>
          <w:trHeight w:val="28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 xml:space="preserve">2018-2019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31%</w:t>
            </w:r>
          </w:p>
        </w:tc>
      </w:tr>
      <w:tr w:rsidR="007D768D" w:rsidRPr="008C3A44" w:rsidTr="00CB31C4">
        <w:trPr>
          <w:trHeight w:val="28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2019-2020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24%</w:t>
            </w:r>
          </w:p>
        </w:tc>
      </w:tr>
      <w:tr w:rsidR="007D768D" w:rsidRPr="008C3A44" w:rsidTr="00CB31C4">
        <w:trPr>
          <w:trHeight w:val="28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2020-2021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17%</w:t>
            </w:r>
          </w:p>
        </w:tc>
      </w:tr>
      <w:tr w:rsidR="007D768D" w:rsidRPr="008C3A44" w:rsidTr="00CB31C4">
        <w:trPr>
          <w:trHeight w:val="28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2021-2022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</w:tr>
      <w:tr w:rsidR="007D768D" w:rsidRPr="008C3A44" w:rsidTr="00CB31C4">
        <w:trPr>
          <w:trHeight w:val="28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2022-2023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20%</w:t>
            </w:r>
          </w:p>
        </w:tc>
      </w:tr>
      <w:tr w:rsidR="007D768D" w:rsidRPr="008C3A44" w:rsidTr="00CB31C4">
        <w:trPr>
          <w:trHeight w:val="28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2023-2024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14%</w:t>
            </w:r>
          </w:p>
        </w:tc>
      </w:tr>
      <w:tr w:rsidR="007D768D" w:rsidRPr="008C3A44" w:rsidTr="00CB31C4">
        <w:trPr>
          <w:trHeight w:val="285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2024-2025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8004F6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D768D" w:rsidRPr="00FE4B53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4B53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FE4B53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4B53">
              <w:rPr>
                <w:rFonts w:ascii="PT Astra Serif" w:hAnsi="PT Astra Serif"/>
                <w:sz w:val="26"/>
                <w:szCs w:val="26"/>
              </w:rPr>
              <w:t>16%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68D" w:rsidRPr="00FE4B53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4B53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D768D" w:rsidRPr="00FE4B53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4B53">
              <w:rPr>
                <w:rFonts w:ascii="PT Astra Serif" w:hAnsi="PT Astra Serif"/>
                <w:sz w:val="26"/>
                <w:szCs w:val="26"/>
              </w:rPr>
              <w:t>17%</w:t>
            </w:r>
          </w:p>
        </w:tc>
      </w:tr>
    </w:tbl>
    <w:p w:rsidR="007D768D" w:rsidRPr="008C3A44" w:rsidRDefault="007D768D" w:rsidP="007D768D">
      <w:pPr>
        <w:jc w:val="center"/>
        <w:rPr>
          <w:rFonts w:ascii="PT Astra Serif" w:hAnsi="PT Astra Serif"/>
        </w:rPr>
      </w:pPr>
    </w:p>
    <w:p w:rsidR="007D768D" w:rsidRDefault="007D768D" w:rsidP="007D768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7D768D" w:rsidRPr="008C3A44" w:rsidRDefault="007D768D" w:rsidP="007D768D">
      <w:pPr>
        <w:rPr>
          <w:rFonts w:ascii="PT Astra Serif" w:hAnsi="PT Astra Serif"/>
        </w:rPr>
      </w:pPr>
    </w:p>
    <w:p w:rsidR="007D768D" w:rsidRPr="008C3A44" w:rsidRDefault="007D768D" w:rsidP="007D768D">
      <w:pPr>
        <w:jc w:val="center"/>
        <w:rPr>
          <w:rFonts w:ascii="PT Astra Serif" w:hAnsi="PT Astra Serif"/>
        </w:rPr>
      </w:pPr>
      <w:r w:rsidRPr="008C3A44">
        <w:rPr>
          <w:rFonts w:ascii="PT Astra Serif" w:hAnsi="PT Astra Serif"/>
        </w:rPr>
        <w:t>Фактическое значение прошедши</w:t>
      </w:r>
      <w:r>
        <w:rPr>
          <w:rFonts w:ascii="PT Astra Serif" w:hAnsi="PT Astra Serif"/>
        </w:rPr>
        <w:t>х аттестационные процедуры в 2024</w:t>
      </w:r>
      <w:r w:rsidRPr="008C3A44">
        <w:rPr>
          <w:rFonts w:ascii="PT Astra Serif" w:hAnsi="PT Astra Serif"/>
        </w:rPr>
        <w:t xml:space="preserve"> – 202</w:t>
      </w:r>
      <w:r>
        <w:rPr>
          <w:rFonts w:ascii="PT Astra Serif" w:hAnsi="PT Astra Serif"/>
        </w:rPr>
        <w:t>5</w:t>
      </w:r>
      <w:r w:rsidRPr="008C3A44">
        <w:rPr>
          <w:rFonts w:ascii="PT Astra Serif" w:hAnsi="PT Astra Serif"/>
        </w:rPr>
        <w:t xml:space="preserve"> учебном году.</w:t>
      </w:r>
    </w:p>
    <w:p w:rsidR="007D768D" w:rsidRPr="008C3A44" w:rsidRDefault="007D768D" w:rsidP="007D768D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821"/>
        <w:gridCol w:w="1821"/>
        <w:gridCol w:w="1821"/>
        <w:gridCol w:w="1821"/>
        <w:gridCol w:w="1365"/>
      </w:tblGrid>
      <w:tr w:rsidR="007D768D" w:rsidRPr="008C3A44" w:rsidTr="00CB31C4">
        <w:tc>
          <w:tcPr>
            <w:tcW w:w="1579" w:type="dxa"/>
            <w:vMerge w:val="restart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Всего педагогических работников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Количество поданных заявлений педагогическими работниками на аттестацию в отчетный период на: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Количество аттестованных педагогических работников в отчетный период на:</w:t>
            </w:r>
          </w:p>
        </w:tc>
      </w:tr>
      <w:tr w:rsidR="007D768D" w:rsidRPr="008C3A44" w:rsidTr="00CB31C4">
        <w:tc>
          <w:tcPr>
            <w:tcW w:w="1579" w:type="dxa"/>
            <w:vMerge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6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Высшая квалификационная категория</w:t>
            </w:r>
          </w:p>
        </w:tc>
        <w:tc>
          <w:tcPr>
            <w:tcW w:w="186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Первая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квалификационная категория</w:t>
            </w:r>
          </w:p>
        </w:tc>
        <w:tc>
          <w:tcPr>
            <w:tcW w:w="186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Высшая квалификационная категория</w:t>
            </w:r>
          </w:p>
        </w:tc>
        <w:tc>
          <w:tcPr>
            <w:tcW w:w="1862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Первая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квалификационная категория</w:t>
            </w:r>
          </w:p>
        </w:tc>
        <w:tc>
          <w:tcPr>
            <w:tcW w:w="139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Соответствие занимаемой должности</w:t>
            </w:r>
          </w:p>
        </w:tc>
      </w:tr>
      <w:tr w:rsidR="007D768D" w:rsidRPr="008C3A44" w:rsidTr="00CB31C4">
        <w:tc>
          <w:tcPr>
            <w:tcW w:w="10421" w:type="dxa"/>
            <w:gridSpan w:val="6"/>
            <w:shd w:val="clear" w:color="auto" w:fill="auto"/>
          </w:tcPr>
          <w:p w:rsidR="007D768D" w:rsidRPr="009407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94076D">
              <w:rPr>
                <w:rFonts w:ascii="PT Astra Serif" w:hAnsi="PT Astra Serif"/>
              </w:rPr>
              <w:t>Корпус 1</w:t>
            </w:r>
          </w:p>
        </w:tc>
      </w:tr>
      <w:tr w:rsidR="007D768D" w:rsidRPr="008C3A44" w:rsidTr="00CB31C4">
        <w:tc>
          <w:tcPr>
            <w:tcW w:w="1579" w:type="dxa"/>
            <w:shd w:val="clear" w:color="auto" w:fill="auto"/>
          </w:tcPr>
          <w:p w:rsidR="007D768D" w:rsidRPr="009407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94076D">
              <w:rPr>
                <w:rFonts w:ascii="PT Astra Serif" w:hAnsi="PT Astra Serif"/>
              </w:rPr>
              <w:t>30</w:t>
            </w:r>
          </w:p>
          <w:p w:rsidR="007D768D" w:rsidRPr="002206D9" w:rsidRDefault="007D768D" w:rsidP="00CB31C4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62" w:type="dxa"/>
            <w:shd w:val="clear" w:color="auto" w:fill="auto"/>
          </w:tcPr>
          <w:p w:rsidR="007D768D" w:rsidRPr="009407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94076D">
              <w:rPr>
                <w:rFonts w:ascii="PT Astra Serif" w:hAnsi="PT Astra Serif"/>
              </w:rPr>
              <w:t>6</w:t>
            </w:r>
          </w:p>
        </w:tc>
        <w:tc>
          <w:tcPr>
            <w:tcW w:w="1862" w:type="dxa"/>
            <w:shd w:val="clear" w:color="auto" w:fill="auto"/>
          </w:tcPr>
          <w:p w:rsidR="007D768D" w:rsidRPr="009407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94076D">
              <w:rPr>
                <w:rFonts w:ascii="PT Astra Serif" w:hAnsi="PT Astra Serif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7D768D" w:rsidRPr="009407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94076D">
              <w:rPr>
                <w:rFonts w:ascii="PT Astra Serif" w:hAnsi="PT Astra Serif"/>
              </w:rPr>
              <w:t>6</w:t>
            </w:r>
          </w:p>
        </w:tc>
        <w:tc>
          <w:tcPr>
            <w:tcW w:w="1862" w:type="dxa"/>
            <w:shd w:val="clear" w:color="auto" w:fill="auto"/>
          </w:tcPr>
          <w:p w:rsidR="007D768D" w:rsidRPr="009407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94076D">
              <w:rPr>
                <w:rFonts w:ascii="PT Astra Serif" w:hAnsi="PT Astra Serif"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:rsidR="007D768D" w:rsidRPr="009407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94076D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c>
          <w:tcPr>
            <w:tcW w:w="10421" w:type="dxa"/>
            <w:gridSpan w:val="6"/>
            <w:shd w:val="clear" w:color="auto" w:fill="auto"/>
          </w:tcPr>
          <w:p w:rsidR="007D768D" w:rsidRPr="00BB394D" w:rsidRDefault="007D768D" w:rsidP="00CB31C4">
            <w:pPr>
              <w:jc w:val="center"/>
              <w:rPr>
                <w:rFonts w:ascii="PT Astra Serif" w:hAnsi="PT Astra Serif"/>
                <w:color w:val="0070C0"/>
              </w:rPr>
            </w:pPr>
            <w:r w:rsidRPr="006920C5">
              <w:rPr>
                <w:rFonts w:ascii="PT Astra Serif" w:hAnsi="PT Astra Serif"/>
              </w:rPr>
              <w:t>Корпус 2, 3</w:t>
            </w:r>
          </w:p>
        </w:tc>
      </w:tr>
      <w:tr w:rsidR="006920C5" w:rsidRPr="008C3A44" w:rsidTr="00CB31C4">
        <w:tc>
          <w:tcPr>
            <w:tcW w:w="1579" w:type="dxa"/>
            <w:shd w:val="clear" w:color="auto" w:fill="auto"/>
          </w:tcPr>
          <w:p w:rsidR="006920C5" w:rsidRPr="006920C5" w:rsidRDefault="006920C5" w:rsidP="0002345E">
            <w:pPr>
              <w:jc w:val="center"/>
              <w:rPr>
                <w:rFonts w:ascii="PT Astra Serif" w:hAnsi="PT Astra Serif"/>
              </w:rPr>
            </w:pPr>
            <w:r w:rsidRPr="006920C5">
              <w:rPr>
                <w:rFonts w:ascii="PT Astra Serif" w:hAnsi="PT Astra Serif"/>
              </w:rPr>
              <w:t>33</w:t>
            </w:r>
          </w:p>
          <w:p w:rsidR="006920C5" w:rsidRPr="006920C5" w:rsidRDefault="006920C5" w:rsidP="000234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62" w:type="dxa"/>
            <w:shd w:val="clear" w:color="auto" w:fill="auto"/>
          </w:tcPr>
          <w:p w:rsidR="006920C5" w:rsidRPr="006920C5" w:rsidRDefault="006920C5" w:rsidP="0002345E">
            <w:pPr>
              <w:jc w:val="center"/>
              <w:rPr>
                <w:rFonts w:ascii="PT Astra Serif" w:hAnsi="PT Astra Serif"/>
              </w:rPr>
            </w:pPr>
            <w:r w:rsidRPr="006920C5">
              <w:rPr>
                <w:rFonts w:ascii="PT Astra Serif" w:hAnsi="PT Astra Serif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6920C5" w:rsidRPr="006920C5" w:rsidRDefault="006920C5" w:rsidP="0002345E">
            <w:pPr>
              <w:jc w:val="center"/>
              <w:rPr>
                <w:rFonts w:ascii="PT Astra Serif" w:hAnsi="PT Astra Serif"/>
              </w:rPr>
            </w:pPr>
            <w:r w:rsidRPr="006920C5">
              <w:rPr>
                <w:rFonts w:ascii="PT Astra Serif" w:hAnsi="PT Astra Serif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6920C5" w:rsidRPr="006920C5" w:rsidRDefault="006920C5" w:rsidP="0002345E">
            <w:pPr>
              <w:jc w:val="center"/>
              <w:rPr>
                <w:rFonts w:ascii="PT Astra Serif" w:hAnsi="PT Astra Serif"/>
              </w:rPr>
            </w:pPr>
            <w:r w:rsidRPr="006920C5">
              <w:rPr>
                <w:rFonts w:ascii="PT Astra Serif" w:hAnsi="PT Astra Serif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6920C5" w:rsidRPr="006920C5" w:rsidRDefault="006920C5" w:rsidP="0002345E">
            <w:pPr>
              <w:jc w:val="center"/>
              <w:rPr>
                <w:rFonts w:ascii="PT Astra Serif" w:hAnsi="PT Astra Serif"/>
              </w:rPr>
            </w:pPr>
            <w:r w:rsidRPr="006920C5">
              <w:rPr>
                <w:rFonts w:ascii="PT Astra Serif" w:hAnsi="PT Astra Serif"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:rsidR="006920C5" w:rsidRPr="006920C5" w:rsidRDefault="006920C5" w:rsidP="0002345E">
            <w:pPr>
              <w:jc w:val="center"/>
              <w:rPr>
                <w:rFonts w:ascii="PT Astra Serif" w:hAnsi="PT Astra Serif"/>
              </w:rPr>
            </w:pPr>
            <w:r w:rsidRPr="006920C5">
              <w:rPr>
                <w:rFonts w:ascii="PT Astra Serif" w:hAnsi="PT Astra Serif"/>
              </w:rPr>
              <w:t>3</w:t>
            </w:r>
          </w:p>
        </w:tc>
      </w:tr>
      <w:tr w:rsidR="007D768D" w:rsidRPr="008C3A44" w:rsidTr="00CB31C4">
        <w:tc>
          <w:tcPr>
            <w:tcW w:w="10421" w:type="dxa"/>
            <w:gridSpan w:val="6"/>
            <w:shd w:val="clear" w:color="auto" w:fill="auto"/>
          </w:tcPr>
          <w:p w:rsidR="007D768D" w:rsidRPr="00E96BD7" w:rsidRDefault="007D768D" w:rsidP="00CB31C4">
            <w:pPr>
              <w:jc w:val="center"/>
              <w:rPr>
                <w:rFonts w:ascii="PT Astra Serif" w:hAnsi="PT Astra Serif"/>
              </w:rPr>
            </w:pPr>
            <w:r w:rsidRPr="00E96BD7">
              <w:rPr>
                <w:rFonts w:ascii="PT Astra Serif" w:hAnsi="PT Astra Serif"/>
              </w:rPr>
              <w:t>Корпус 4</w:t>
            </w:r>
          </w:p>
        </w:tc>
      </w:tr>
      <w:tr w:rsidR="00E96BD7" w:rsidRPr="008C3A44" w:rsidTr="00CB31C4">
        <w:tc>
          <w:tcPr>
            <w:tcW w:w="1579" w:type="dxa"/>
            <w:shd w:val="clear" w:color="auto" w:fill="auto"/>
          </w:tcPr>
          <w:p w:rsidR="00E96BD7" w:rsidRPr="00E96BD7" w:rsidRDefault="00E96BD7" w:rsidP="00C30769">
            <w:pPr>
              <w:jc w:val="center"/>
              <w:rPr>
                <w:rFonts w:ascii="PT Astra Serif" w:hAnsi="PT Astra Serif"/>
              </w:rPr>
            </w:pPr>
            <w:r w:rsidRPr="00E96BD7">
              <w:rPr>
                <w:rFonts w:ascii="PT Astra Serif" w:hAnsi="PT Astra Serif"/>
              </w:rPr>
              <w:t>31</w:t>
            </w:r>
          </w:p>
          <w:p w:rsidR="00E96BD7" w:rsidRPr="00E96BD7" w:rsidRDefault="00E96BD7" w:rsidP="00C3076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62" w:type="dxa"/>
            <w:shd w:val="clear" w:color="auto" w:fill="auto"/>
          </w:tcPr>
          <w:p w:rsidR="00E96BD7" w:rsidRPr="00E96BD7" w:rsidRDefault="00E96BD7" w:rsidP="00C30769">
            <w:pPr>
              <w:jc w:val="center"/>
              <w:rPr>
                <w:rFonts w:ascii="PT Astra Serif" w:hAnsi="PT Astra Serif"/>
              </w:rPr>
            </w:pPr>
            <w:r w:rsidRPr="00E96BD7">
              <w:rPr>
                <w:rFonts w:ascii="PT Astra Serif" w:hAnsi="PT Astra Serif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E96BD7" w:rsidRPr="00E96BD7" w:rsidRDefault="00E96BD7" w:rsidP="00C30769">
            <w:pPr>
              <w:jc w:val="center"/>
              <w:rPr>
                <w:rFonts w:ascii="PT Astra Serif" w:hAnsi="PT Astra Serif"/>
              </w:rPr>
            </w:pPr>
            <w:r w:rsidRPr="00E96BD7">
              <w:rPr>
                <w:rFonts w:ascii="PT Astra Serif" w:hAnsi="PT Astra Serif"/>
              </w:rPr>
              <w:t>5</w:t>
            </w:r>
          </w:p>
        </w:tc>
        <w:tc>
          <w:tcPr>
            <w:tcW w:w="1862" w:type="dxa"/>
            <w:shd w:val="clear" w:color="auto" w:fill="auto"/>
          </w:tcPr>
          <w:p w:rsidR="00E96BD7" w:rsidRPr="00E96BD7" w:rsidRDefault="00E96BD7" w:rsidP="00C30769">
            <w:pPr>
              <w:jc w:val="center"/>
              <w:rPr>
                <w:rFonts w:ascii="PT Astra Serif" w:hAnsi="PT Astra Serif"/>
              </w:rPr>
            </w:pPr>
            <w:r w:rsidRPr="00E96BD7">
              <w:rPr>
                <w:rFonts w:ascii="PT Astra Serif" w:hAnsi="PT Astra Serif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E96BD7" w:rsidRPr="00E96BD7" w:rsidRDefault="00E96BD7" w:rsidP="00C30769">
            <w:pPr>
              <w:jc w:val="center"/>
              <w:rPr>
                <w:rFonts w:ascii="PT Astra Serif" w:hAnsi="PT Astra Serif"/>
              </w:rPr>
            </w:pPr>
            <w:r w:rsidRPr="00E96BD7">
              <w:rPr>
                <w:rFonts w:ascii="PT Astra Serif" w:hAnsi="PT Astra Serif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:rsidR="00E96BD7" w:rsidRPr="00E96BD7" w:rsidRDefault="00E96BD7" w:rsidP="00C30769">
            <w:pPr>
              <w:jc w:val="center"/>
              <w:rPr>
                <w:rFonts w:ascii="PT Astra Serif" w:hAnsi="PT Astra Serif"/>
              </w:rPr>
            </w:pPr>
            <w:r w:rsidRPr="00E96BD7">
              <w:rPr>
                <w:rFonts w:ascii="PT Astra Serif" w:hAnsi="PT Astra Serif"/>
              </w:rPr>
              <w:t>1</w:t>
            </w:r>
          </w:p>
        </w:tc>
      </w:tr>
      <w:tr w:rsidR="004B590A" w:rsidRPr="008C3A44" w:rsidTr="00CB31C4">
        <w:tc>
          <w:tcPr>
            <w:tcW w:w="1579" w:type="dxa"/>
            <w:shd w:val="clear" w:color="auto" w:fill="auto"/>
          </w:tcPr>
          <w:p w:rsidR="004B590A" w:rsidRPr="00E96BD7" w:rsidRDefault="004B590A" w:rsidP="00CB31C4">
            <w:pPr>
              <w:jc w:val="center"/>
              <w:rPr>
                <w:rFonts w:ascii="PT Astra Serif" w:hAnsi="PT Astra Serif"/>
                <w:b/>
              </w:rPr>
            </w:pPr>
            <w:r w:rsidRPr="00E96BD7">
              <w:rPr>
                <w:rFonts w:ascii="PT Astra Serif" w:hAnsi="PT Astra Serif"/>
                <w:b/>
              </w:rPr>
              <w:t xml:space="preserve">Итого </w:t>
            </w:r>
          </w:p>
          <w:p w:rsidR="00E96BD7" w:rsidRPr="00E96BD7" w:rsidRDefault="00E96BD7" w:rsidP="00CB31C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62" w:type="dxa"/>
            <w:shd w:val="clear" w:color="auto" w:fill="auto"/>
          </w:tcPr>
          <w:p w:rsidR="004B590A" w:rsidRPr="00E96BD7" w:rsidRDefault="00E96BD7" w:rsidP="00CB31C4">
            <w:pPr>
              <w:jc w:val="center"/>
              <w:rPr>
                <w:rFonts w:ascii="PT Astra Serif" w:hAnsi="PT Astra Serif"/>
                <w:b/>
              </w:rPr>
            </w:pPr>
            <w:r w:rsidRPr="00E96BD7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862" w:type="dxa"/>
            <w:shd w:val="clear" w:color="auto" w:fill="auto"/>
          </w:tcPr>
          <w:p w:rsidR="004B590A" w:rsidRPr="00E96BD7" w:rsidRDefault="00E96BD7" w:rsidP="00CB31C4">
            <w:pPr>
              <w:jc w:val="center"/>
              <w:rPr>
                <w:rFonts w:ascii="PT Astra Serif" w:hAnsi="PT Astra Serif"/>
                <w:b/>
              </w:rPr>
            </w:pPr>
            <w:r w:rsidRPr="00E96BD7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862" w:type="dxa"/>
            <w:shd w:val="clear" w:color="auto" w:fill="auto"/>
          </w:tcPr>
          <w:p w:rsidR="004B590A" w:rsidRPr="00E96BD7" w:rsidRDefault="00E96BD7" w:rsidP="00CB31C4">
            <w:pPr>
              <w:jc w:val="center"/>
              <w:rPr>
                <w:rFonts w:ascii="PT Astra Serif" w:hAnsi="PT Astra Serif"/>
                <w:b/>
              </w:rPr>
            </w:pPr>
            <w:r w:rsidRPr="00E96BD7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862" w:type="dxa"/>
            <w:shd w:val="clear" w:color="auto" w:fill="auto"/>
          </w:tcPr>
          <w:p w:rsidR="004B590A" w:rsidRPr="00E96BD7" w:rsidRDefault="00E96BD7" w:rsidP="00CB31C4">
            <w:pPr>
              <w:jc w:val="center"/>
              <w:rPr>
                <w:rFonts w:ascii="PT Astra Serif" w:hAnsi="PT Astra Serif"/>
                <w:b/>
              </w:rPr>
            </w:pPr>
            <w:r w:rsidRPr="00E96BD7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394" w:type="dxa"/>
            <w:shd w:val="clear" w:color="auto" w:fill="auto"/>
          </w:tcPr>
          <w:p w:rsidR="004B590A" w:rsidRPr="00E96BD7" w:rsidRDefault="00E96BD7" w:rsidP="00CB31C4">
            <w:pPr>
              <w:jc w:val="center"/>
              <w:rPr>
                <w:rFonts w:ascii="PT Astra Serif" w:hAnsi="PT Astra Serif"/>
                <w:b/>
              </w:rPr>
            </w:pPr>
            <w:r w:rsidRPr="00E96BD7">
              <w:rPr>
                <w:rFonts w:ascii="PT Astra Serif" w:hAnsi="PT Astra Serif"/>
                <w:b/>
              </w:rPr>
              <w:t>6</w:t>
            </w:r>
          </w:p>
        </w:tc>
      </w:tr>
    </w:tbl>
    <w:p w:rsidR="007D768D" w:rsidRDefault="007D768D" w:rsidP="007D768D">
      <w:pPr>
        <w:pStyle w:val="23"/>
        <w:tabs>
          <w:tab w:val="left" w:pos="2340"/>
          <w:tab w:val="center" w:pos="5102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ab/>
      </w:r>
    </w:p>
    <w:p w:rsidR="007D768D" w:rsidRDefault="007D768D" w:rsidP="007D768D">
      <w:pPr>
        <w:pStyle w:val="23"/>
        <w:tabs>
          <w:tab w:val="left" w:pos="2340"/>
          <w:tab w:val="center" w:pos="5102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ab/>
      </w:r>
    </w:p>
    <w:p w:rsidR="007D768D" w:rsidRPr="008C3A44" w:rsidRDefault="007D768D" w:rsidP="007D768D">
      <w:pPr>
        <w:pStyle w:val="23"/>
        <w:tabs>
          <w:tab w:val="left" w:pos="2340"/>
          <w:tab w:val="center" w:pos="510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5.2. Развитие кадрового потенциала</w:t>
      </w: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pStyle w:val="a4"/>
        <w:suppressAutoHyphens/>
        <w:spacing w:after="0"/>
        <w:ind w:firstLine="708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С целью развития кадрового потенциала в учреждении</w:t>
      </w:r>
      <w:r w:rsidRPr="008C3A44">
        <w:rPr>
          <w:rFonts w:ascii="PT Astra Serif" w:hAnsi="PT Astra Serif"/>
          <w:b/>
          <w:color w:val="000000"/>
          <w:spacing w:val="-2"/>
          <w:sz w:val="28"/>
          <w:szCs w:val="28"/>
        </w:rPr>
        <w:t xml:space="preserve"> </w:t>
      </w:r>
      <w:r w:rsidRPr="008C3A44">
        <w:rPr>
          <w:rFonts w:ascii="PT Astra Serif" w:hAnsi="PT Astra Serif"/>
          <w:color w:val="000000"/>
          <w:spacing w:val="-2"/>
          <w:sz w:val="28"/>
          <w:szCs w:val="28"/>
        </w:rPr>
        <w:t xml:space="preserve">организована методическая работа в соответствии с положением </w:t>
      </w: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>о методической работе, утвержденным  приказом</w:t>
      </w:r>
      <w:r>
        <w:rPr>
          <w:rFonts w:ascii="PT Astra Serif" w:hAnsi="PT Astra Serif"/>
          <w:color w:val="000000"/>
          <w:spacing w:val="-10"/>
          <w:sz w:val="28"/>
          <w:szCs w:val="28"/>
        </w:rPr>
        <w:t xml:space="preserve"> заведующего ДОУ</w:t>
      </w: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 xml:space="preserve"> </w:t>
      </w:r>
      <w:r w:rsidRPr="0094076D">
        <w:rPr>
          <w:rFonts w:ascii="PT Astra Serif" w:hAnsi="PT Astra Serif"/>
          <w:spacing w:val="-10"/>
          <w:sz w:val="28"/>
          <w:szCs w:val="28"/>
        </w:rPr>
        <w:t>от 28.02.2025г. №99</w:t>
      </w:r>
      <w:r>
        <w:rPr>
          <w:rFonts w:ascii="PT Astra Serif" w:hAnsi="PT Astra Serif"/>
          <w:color w:val="000000"/>
          <w:spacing w:val="-10"/>
          <w:sz w:val="28"/>
          <w:szCs w:val="28"/>
        </w:rPr>
        <w:t xml:space="preserve">. </w:t>
      </w: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>Методическая работа - целостная система деятельности, направленная на обеспечение эффективного качества реализации стратегических задач учреждения, создание оптимальных условий для непрерывного повышения квалификации педагогических работников.</w:t>
      </w:r>
    </w:p>
    <w:p w:rsidR="007D768D" w:rsidRPr="008C3A44" w:rsidRDefault="007D768D" w:rsidP="007D768D">
      <w:pPr>
        <w:pStyle w:val="a4"/>
        <w:suppressAutoHyphens/>
        <w:spacing w:after="0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>Основные задачи методической работы:</w:t>
      </w:r>
    </w:p>
    <w:p w:rsidR="007D768D" w:rsidRPr="008C3A44" w:rsidRDefault="007D768D" w:rsidP="007D768D">
      <w:pPr>
        <w:pStyle w:val="a4"/>
        <w:suppressAutoHyphens/>
        <w:spacing w:after="0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>- обеспечение непрерывного процесса совершенствования профессионального мастерства каждого педагога учреждения через систему различных форм методической работы;</w:t>
      </w:r>
    </w:p>
    <w:p w:rsidR="007D768D" w:rsidRPr="008C3A44" w:rsidRDefault="007D768D" w:rsidP="007D768D">
      <w:pPr>
        <w:pStyle w:val="a4"/>
        <w:suppressAutoHyphens/>
        <w:spacing w:after="0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lastRenderedPageBreak/>
        <w:t>-  определение приоритетных направлений развития методической работы педагогов учреждения;</w:t>
      </w:r>
    </w:p>
    <w:p w:rsidR="007D768D" w:rsidRPr="008C3A44" w:rsidRDefault="007D768D" w:rsidP="007D768D">
      <w:pPr>
        <w:pStyle w:val="a4"/>
        <w:suppressAutoHyphens/>
        <w:spacing w:after="0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>-</w:t>
      </w: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ab/>
        <w:t>разработка, поиск, освоение и создание банка инновационных технологий;</w:t>
      </w:r>
    </w:p>
    <w:p w:rsidR="007D768D" w:rsidRPr="008C3A44" w:rsidRDefault="007D768D" w:rsidP="007D768D">
      <w:pPr>
        <w:pStyle w:val="a4"/>
        <w:suppressAutoHyphens/>
        <w:spacing w:after="0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>-</w:t>
      </w:r>
      <w:r w:rsidRPr="008C3A44">
        <w:rPr>
          <w:rFonts w:ascii="PT Astra Serif" w:hAnsi="PT Astra Serif"/>
          <w:color w:val="000000"/>
          <w:spacing w:val="-10"/>
          <w:sz w:val="28"/>
          <w:szCs w:val="28"/>
        </w:rPr>
        <w:tab/>
        <w:t>качественная реализация основной образовательной программы дошкольного образования.</w:t>
      </w:r>
    </w:p>
    <w:p w:rsidR="007D768D" w:rsidRPr="008C3A44" w:rsidRDefault="007D768D" w:rsidP="007D768D">
      <w:pPr>
        <w:shd w:val="clear" w:color="auto" w:fill="FFFFFF"/>
        <w:tabs>
          <w:tab w:val="left" w:pos="1095"/>
        </w:tabs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 состав методической службы входят:</w:t>
      </w:r>
    </w:p>
    <w:p w:rsidR="007D768D" w:rsidRPr="008C3A44" w:rsidRDefault="007D768D" w:rsidP="007D768D">
      <w:pPr>
        <w:shd w:val="clear" w:color="auto" w:fill="FFFFFF"/>
        <w:tabs>
          <w:tab w:val="num" w:pos="720"/>
        </w:tabs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eastAsia="Symbol" w:hAnsi="PT Astra Serif"/>
          <w:sz w:val="28"/>
          <w:szCs w:val="28"/>
        </w:rPr>
        <w:t>-  заместител</w:t>
      </w:r>
      <w:r>
        <w:rPr>
          <w:rFonts w:ascii="PT Astra Serif" w:eastAsia="Symbol" w:hAnsi="PT Astra Serif"/>
          <w:sz w:val="28"/>
          <w:szCs w:val="28"/>
        </w:rPr>
        <w:t>и</w:t>
      </w:r>
      <w:r w:rsidRPr="008C3A44">
        <w:rPr>
          <w:rFonts w:ascii="PT Astra Serif" w:eastAsia="Symbol" w:hAnsi="PT Astra Serif"/>
          <w:sz w:val="28"/>
          <w:szCs w:val="28"/>
        </w:rPr>
        <w:t xml:space="preserve"> заведующего по воспитательной и методической работе, старшие воспитатели;</w:t>
      </w:r>
    </w:p>
    <w:p w:rsidR="007D768D" w:rsidRPr="008C3A44" w:rsidRDefault="007D768D" w:rsidP="007D768D">
      <w:pPr>
        <w:shd w:val="clear" w:color="auto" w:fill="FFFFFF"/>
        <w:tabs>
          <w:tab w:val="num" w:pos="720"/>
        </w:tabs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eastAsia="Symbol" w:hAnsi="PT Astra Serif"/>
          <w:sz w:val="28"/>
          <w:szCs w:val="28"/>
        </w:rPr>
        <w:t>-  </w:t>
      </w:r>
      <w:r w:rsidRPr="008C3A44">
        <w:rPr>
          <w:rFonts w:ascii="PT Astra Serif" w:hAnsi="PT Astra Serif"/>
          <w:sz w:val="28"/>
          <w:szCs w:val="28"/>
        </w:rPr>
        <w:t>временные творческие (проблемные) группы педагогов, которые создаются по инициативе педагогов или заведующего учреждением с целью выявления, изучения, обоб</w:t>
      </w:r>
      <w:r w:rsidRPr="008C3A44">
        <w:rPr>
          <w:rFonts w:ascii="PT Astra Serif" w:hAnsi="PT Astra Serif"/>
          <w:sz w:val="28"/>
          <w:szCs w:val="28"/>
        </w:rPr>
        <w:softHyphen/>
        <w:t>щения опыта и решения проблем развития учреждения, а также для разработки инновационных программ, организации диагностических направлений деятельности учреждения, изучения социальных запросов и др.</w:t>
      </w:r>
    </w:p>
    <w:p w:rsidR="007D768D" w:rsidRPr="008C3A44" w:rsidRDefault="007D768D" w:rsidP="007D768D">
      <w:pPr>
        <w:shd w:val="clear" w:color="auto" w:fill="FFFFFF"/>
        <w:tabs>
          <w:tab w:val="num" w:pos="720"/>
        </w:tabs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- наставники молодых специалистов (студентов - практикантов)</w:t>
      </w: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23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Повышение квалификации педагогических работников осуществляется на основании порядка, утверждённого приказом начальника управления образования города Югорска от 29.12.2018 № 902 «О порядке расходования денежных средств, выделенных на повышение квалификации педагогических работников в рамках субвенции на финансовое обеспечение муниципального задания в части средств субвенций на реализацию дошкольного, начального, общего, основного общего и среднего общего образования».</w:t>
      </w: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</w:rPr>
      </w:pPr>
    </w:p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Повышение квалификации педагогических работников</w:t>
      </w:r>
    </w:p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418"/>
        <w:gridCol w:w="1276"/>
      </w:tblGrid>
      <w:tr w:rsidR="007D768D" w:rsidRPr="001846CE" w:rsidTr="00CB31C4">
        <w:trPr>
          <w:trHeight w:val="562"/>
          <w:jc w:val="center"/>
        </w:trPr>
        <w:tc>
          <w:tcPr>
            <w:tcW w:w="6912" w:type="dxa"/>
            <w:vMerge w:val="restart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темы</w:t>
            </w:r>
          </w:p>
        </w:tc>
        <w:tc>
          <w:tcPr>
            <w:tcW w:w="2694" w:type="dxa"/>
            <w:gridSpan w:val="2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2024-2025 году</w:t>
            </w:r>
          </w:p>
        </w:tc>
      </w:tr>
      <w:tr w:rsidR="007D768D" w:rsidRPr="001846CE" w:rsidTr="00CB31C4">
        <w:trPr>
          <w:trHeight w:val="562"/>
          <w:jc w:val="center"/>
        </w:trPr>
        <w:tc>
          <w:tcPr>
            <w:tcW w:w="6912" w:type="dxa"/>
            <w:vMerge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Кол - во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Инклюзивное образование и ОВЗ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13%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2%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Диагностика и ранняя помощь детям с ОВЗ от 0 до 3 лет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8%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Методика работы с детьми с РАС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2%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Реализация программы «Наследие Югры – на пути к истокам»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19%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Формирование инженерного мышления детей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4%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Ознакомление детей в правилами дорожного движения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2%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Внедрение технологии решения изобретательских задач (ТРИЗ) в педагогический процесс дошкольной образовательной организации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3%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Профилактика и коррекция агрессивного поведения дошкольников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Совершенствование работы педагога по подготовке к обучению грамоте по ФОП ДО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Взаимодействие с семьей, в том числе просвещение</w:t>
            </w:r>
          </w:p>
        </w:tc>
        <w:tc>
          <w:tcPr>
            <w:tcW w:w="1418" w:type="dxa"/>
          </w:tcPr>
          <w:p w:rsidR="007D768D" w:rsidRPr="001846CE" w:rsidRDefault="00EB7C02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7D768D" w:rsidRPr="001846CE" w:rsidRDefault="00EB7C02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  <w:r w:rsidR="007D768D" w:rsidRPr="001846CE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Финансовая грамотность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lastRenderedPageBreak/>
              <w:t>Инновационные музыкально-педагогические технологии в современном дошкольном образовании на основе ФГОС ДО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1%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Организация отдыха и оздоровления детей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7%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94076D">
              <w:rPr>
                <w:rFonts w:ascii="PT Astra Serif" w:hAnsi="PT Astra Serif"/>
                <w:sz w:val="26"/>
                <w:szCs w:val="26"/>
              </w:rPr>
              <w:t>Основы экологического туризма в дошкольной образовательной организации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3%</w:t>
            </w:r>
          </w:p>
        </w:tc>
      </w:tr>
      <w:tr w:rsidR="007D768D" w:rsidRPr="001846CE" w:rsidTr="00CB31C4">
        <w:trPr>
          <w:jc w:val="center"/>
        </w:trPr>
        <w:tc>
          <w:tcPr>
            <w:tcW w:w="6912" w:type="dxa"/>
          </w:tcPr>
          <w:p w:rsidR="007D768D" w:rsidRPr="001846CE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 xml:space="preserve">Всего по актуальным направлениям с учетом дублирования одним педагогом две и более тем. </w:t>
            </w:r>
          </w:p>
        </w:tc>
        <w:tc>
          <w:tcPr>
            <w:tcW w:w="1418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1276" w:type="dxa"/>
          </w:tcPr>
          <w:p w:rsidR="007D768D" w:rsidRPr="001846CE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6CE">
              <w:rPr>
                <w:rFonts w:ascii="PT Astra Serif" w:hAnsi="PT Astra Serif"/>
                <w:sz w:val="26"/>
                <w:szCs w:val="26"/>
              </w:rPr>
              <w:t>74%</w:t>
            </w:r>
          </w:p>
        </w:tc>
      </w:tr>
    </w:tbl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Распространение опыта  педагогических работников в рамках профессиональных сообществ</w:t>
      </w: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7D768D" w:rsidRPr="008C3A44" w:rsidRDefault="007D768D" w:rsidP="007D76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 течение учебного года педагогические работники ДОУ принимали активное участие в работе профессиональных педагогических сообществ на муниципальном уровне.</w:t>
      </w:r>
    </w:p>
    <w:p w:rsidR="007D768D" w:rsidRPr="008C3A44" w:rsidRDefault="007D768D" w:rsidP="007D76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777"/>
        <w:gridCol w:w="2232"/>
      </w:tblGrid>
      <w:tr w:rsidR="007D768D" w:rsidRPr="008C3A44" w:rsidTr="00CB31C4">
        <w:trPr>
          <w:jc w:val="center"/>
        </w:trPr>
        <w:tc>
          <w:tcPr>
            <w:tcW w:w="710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№ п/п</w:t>
            </w:r>
          </w:p>
        </w:tc>
        <w:tc>
          <w:tcPr>
            <w:tcW w:w="5777" w:type="dxa"/>
          </w:tcPr>
          <w:p w:rsidR="00BE5E66" w:rsidRDefault="00BE5E66" w:rsidP="00CB31C4">
            <w:pPr>
              <w:jc w:val="center"/>
              <w:rPr>
                <w:rFonts w:ascii="PT Astra Serif" w:hAnsi="PT Astra Serif"/>
              </w:rPr>
            </w:pPr>
            <w:r w:rsidRPr="00BE5E66">
              <w:rPr>
                <w:rFonts w:ascii="PT Astra Serif" w:hAnsi="PT Astra Serif"/>
              </w:rPr>
              <w:t xml:space="preserve">Наименование </w:t>
            </w:r>
          </w:p>
          <w:p w:rsidR="007D768D" w:rsidRPr="00BE5E66" w:rsidRDefault="00BE5E66" w:rsidP="00CB31C4">
            <w:pPr>
              <w:jc w:val="center"/>
              <w:rPr>
                <w:rFonts w:ascii="PT Astra Serif" w:hAnsi="PT Astra Serif"/>
              </w:rPr>
            </w:pPr>
            <w:r w:rsidRPr="00BE5E66">
              <w:rPr>
                <w:rFonts w:ascii="PT Astra Serif" w:hAnsi="PT Astra Serif"/>
              </w:rPr>
              <w:t>профессиональных педагогических сообществ</w:t>
            </w:r>
          </w:p>
        </w:tc>
        <w:tc>
          <w:tcPr>
            <w:tcW w:w="2232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Количество педагогов, участвующих в работе сообществ</w:t>
            </w:r>
          </w:p>
        </w:tc>
      </w:tr>
      <w:tr w:rsidR="007D768D" w:rsidRPr="008C3A44" w:rsidTr="00CB31C4">
        <w:trPr>
          <w:trHeight w:val="699"/>
          <w:jc w:val="center"/>
        </w:trPr>
        <w:tc>
          <w:tcPr>
            <w:tcW w:w="710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1.</w:t>
            </w:r>
          </w:p>
        </w:tc>
        <w:tc>
          <w:tcPr>
            <w:tcW w:w="5777" w:type="dxa"/>
          </w:tcPr>
          <w:p w:rsidR="007D768D" w:rsidRPr="006C6EDF" w:rsidRDefault="007D768D" w:rsidP="00CB31C4">
            <w:pPr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Педагогическая</w:t>
            </w:r>
            <w:r w:rsidRPr="006C6EDF">
              <w:rPr>
                <w:rFonts w:ascii="PT Astra Serif" w:eastAsia="Calibri" w:hAnsi="PT Astra Serif"/>
                <w:bCs/>
                <w:lang w:eastAsia="en-US"/>
              </w:rPr>
              <w:t xml:space="preserve"> мастерск</w:t>
            </w:r>
            <w:r>
              <w:rPr>
                <w:rFonts w:ascii="PT Astra Serif" w:eastAsia="Calibri" w:hAnsi="PT Astra Serif"/>
                <w:bCs/>
                <w:lang w:eastAsia="en-US"/>
              </w:rPr>
              <w:t>ая</w:t>
            </w:r>
          </w:p>
          <w:p w:rsidR="007D768D" w:rsidRPr="002B02FA" w:rsidRDefault="007D768D" w:rsidP="00CB31C4">
            <w:pPr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6C6EDF">
              <w:rPr>
                <w:rFonts w:ascii="PT Astra Serif" w:eastAsia="Calibri" w:hAnsi="PT Astra Serif"/>
                <w:bCs/>
                <w:lang w:eastAsia="en-US"/>
              </w:rPr>
              <w:t>«Цифровая образовательная среда»</w:t>
            </w:r>
          </w:p>
        </w:tc>
        <w:tc>
          <w:tcPr>
            <w:tcW w:w="2232" w:type="dxa"/>
          </w:tcPr>
          <w:p w:rsidR="007D768D" w:rsidRPr="006C2F18" w:rsidRDefault="006C2F18" w:rsidP="00CB31C4">
            <w:pPr>
              <w:jc w:val="center"/>
              <w:rPr>
                <w:rFonts w:ascii="PT Astra Serif" w:hAnsi="PT Astra Serif"/>
              </w:rPr>
            </w:pPr>
            <w:r w:rsidRPr="006C2F18">
              <w:rPr>
                <w:rFonts w:ascii="PT Astra Serif" w:hAnsi="PT Astra Serif"/>
              </w:rPr>
              <w:t>5</w:t>
            </w:r>
          </w:p>
        </w:tc>
      </w:tr>
      <w:tr w:rsidR="007D768D" w:rsidRPr="008C3A44" w:rsidTr="00CB31C4">
        <w:trPr>
          <w:trHeight w:val="1066"/>
          <w:jc w:val="center"/>
        </w:trPr>
        <w:tc>
          <w:tcPr>
            <w:tcW w:w="710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2.</w:t>
            </w:r>
          </w:p>
        </w:tc>
        <w:tc>
          <w:tcPr>
            <w:tcW w:w="5777" w:type="dxa"/>
          </w:tcPr>
          <w:p w:rsidR="007D768D" w:rsidRPr="008C3A44" w:rsidRDefault="007D768D" w:rsidP="00CB31C4">
            <w:pPr>
              <w:jc w:val="both"/>
              <w:rPr>
                <w:rFonts w:ascii="PT Astra Serif" w:hAnsi="PT Astra Serif"/>
              </w:rPr>
            </w:pPr>
            <w:r w:rsidRPr="007C7C76">
              <w:rPr>
                <w:rFonts w:ascii="PT Astra Serif" w:hAnsi="PT Astra Serif"/>
              </w:rPr>
              <w:t>Городская опорная площадка</w:t>
            </w:r>
            <w:r>
              <w:rPr>
                <w:rFonts w:ascii="PT Astra Serif" w:hAnsi="PT Astra Serif"/>
              </w:rPr>
              <w:t xml:space="preserve"> </w:t>
            </w:r>
            <w:r w:rsidRPr="006C6EDF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Обучение грамоте</w:t>
            </w:r>
            <w:r w:rsidRPr="006C6EDF">
              <w:rPr>
                <w:rFonts w:ascii="PT Astra Serif" w:hAnsi="PT Astra Serif"/>
              </w:rPr>
              <w:t xml:space="preserve"> детей дошкольного возраста»</w:t>
            </w:r>
            <w:r>
              <w:rPr>
                <w:rFonts w:ascii="PT Astra Serif" w:hAnsi="PT Astra Serif"/>
              </w:rPr>
              <w:t xml:space="preserve"> на базе МАДОУ «Детский сад «Снегурочка»</w:t>
            </w:r>
          </w:p>
        </w:tc>
        <w:tc>
          <w:tcPr>
            <w:tcW w:w="2232" w:type="dxa"/>
          </w:tcPr>
          <w:p w:rsidR="007D768D" w:rsidRPr="006C2F18" w:rsidRDefault="006C2F18" w:rsidP="00CB31C4">
            <w:pPr>
              <w:jc w:val="center"/>
              <w:rPr>
                <w:rFonts w:ascii="PT Astra Serif" w:hAnsi="PT Astra Serif"/>
              </w:rPr>
            </w:pPr>
            <w:r w:rsidRPr="006C2F18">
              <w:rPr>
                <w:rFonts w:ascii="PT Astra Serif" w:hAnsi="PT Astra Serif"/>
              </w:rPr>
              <w:t>13</w:t>
            </w:r>
          </w:p>
        </w:tc>
      </w:tr>
      <w:tr w:rsidR="007D768D" w:rsidRPr="008C3A44" w:rsidTr="00CB31C4">
        <w:trPr>
          <w:trHeight w:val="416"/>
          <w:jc w:val="center"/>
        </w:trPr>
        <w:tc>
          <w:tcPr>
            <w:tcW w:w="710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8C3A44">
              <w:rPr>
                <w:rFonts w:ascii="PT Astra Serif" w:hAnsi="PT Astra Serif"/>
              </w:rPr>
              <w:t>.</w:t>
            </w:r>
          </w:p>
        </w:tc>
        <w:tc>
          <w:tcPr>
            <w:tcW w:w="5777" w:type="dxa"/>
          </w:tcPr>
          <w:p w:rsidR="007D768D" w:rsidRPr="008C3A44" w:rsidRDefault="007D768D" w:rsidP="00CB31C4">
            <w:pPr>
              <w:ind w:right="34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Клуб наставников</w:t>
            </w:r>
          </w:p>
        </w:tc>
        <w:tc>
          <w:tcPr>
            <w:tcW w:w="2232" w:type="dxa"/>
          </w:tcPr>
          <w:p w:rsidR="007D768D" w:rsidRPr="006C2F18" w:rsidRDefault="006C2F18" w:rsidP="00CB31C4">
            <w:pPr>
              <w:jc w:val="center"/>
              <w:rPr>
                <w:rFonts w:ascii="PT Astra Serif" w:hAnsi="PT Astra Serif"/>
              </w:rPr>
            </w:pPr>
            <w:r w:rsidRPr="006C2F18">
              <w:rPr>
                <w:rFonts w:ascii="PT Astra Serif" w:hAnsi="PT Astra Serif"/>
              </w:rPr>
              <w:t>5</w:t>
            </w:r>
          </w:p>
        </w:tc>
      </w:tr>
      <w:tr w:rsidR="007D768D" w:rsidRPr="008C3A44" w:rsidTr="00CB31C4">
        <w:trPr>
          <w:trHeight w:val="416"/>
          <w:jc w:val="center"/>
        </w:trPr>
        <w:tc>
          <w:tcPr>
            <w:tcW w:w="710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5777" w:type="dxa"/>
          </w:tcPr>
          <w:p w:rsidR="007D768D" w:rsidRDefault="007D768D" w:rsidP="00CB31C4">
            <w:pPr>
              <w:ind w:right="34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Городское методическое объединение педагогов дошкольного образования</w:t>
            </w:r>
          </w:p>
        </w:tc>
        <w:tc>
          <w:tcPr>
            <w:tcW w:w="2232" w:type="dxa"/>
          </w:tcPr>
          <w:p w:rsidR="007D768D" w:rsidRPr="006C2F18" w:rsidRDefault="006C2F18" w:rsidP="00CB31C4">
            <w:pPr>
              <w:jc w:val="center"/>
              <w:rPr>
                <w:rFonts w:ascii="PT Astra Serif" w:hAnsi="PT Astra Serif"/>
              </w:rPr>
            </w:pPr>
            <w:r w:rsidRPr="006C2F18">
              <w:rPr>
                <w:rFonts w:ascii="PT Astra Serif" w:hAnsi="PT Astra Serif"/>
              </w:rPr>
              <w:t>11</w:t>
            </w:r>
          </w:p>
        </w:tc>
      </w:tr>
      <w:tr w:rsidR="007D768D" w:rsidRPr="008C3A44" w:rsidTr="00CB31C4">
        <w:trPr>
          <w:trHeight w:val="416"/>
          <w:jc w:val="center"/>
        </w:trPr>
        <w:tc>
          <w:tcPr>
            <w:tcW w:w="710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 </w:t>
            </w:r>
          </w:p>
        </w:tc>
        <w:tc>
          <w:tcPr>
            <w:tcW w:w="5777" w:type="dxa"/>
          </w:tcPr>
          <w:p w:rsidR="007D768D" w:rsidRDefault="007D768D" w:rsidP="00CB31C4">
            <w:pPr>
              <w:ind w:right="34"/>
              <w:jc w:val="both"/>
              <w:rPr>
                <w:rFonts w:ascii="PT Astra Serif" w:hAnsi="PT Astra Serif"/>
                <w:bCs/>
              </w:rPr>
            </w:pPr>
            <w:r w:rsidRPr="00151C27">
              <w:rPr>
                <w:rFonts w:ascii="PT Astra Serif" w:hAnsi="PT Astra Serif"/>
                <w:bCs/>
              </w:rPr>
              <w:t>Городское методическое объединение педагогов до</w:t>
            </w:r>
            <w:r>
              <w:rPr>
                <w:rFonts w:ascii="PT Astra Serif" w:hAnsi="PT Astra Serif"/>
                <w:bCs/>
              </w:rPr>
              <w:t>полнительного</w:t>
            </w:r>
            <w:r w:rsidRPr="00151C27">
              <w:rPr>
                <w:rFonts w:ascii="PT Astra Serif" w:hAnsi="PT Astra Serif"/>
                <w:bCs/>
              </w:rPr>
              <w:t xml:space="preserve"> образования</w:t>
            </w:r>
          </w:p>
        </w:tc>
        <w:tc>
          <w:tcPr>
            <w:tcW w:w="2232" w:type="dxa"/>
          </w:tcPr>
          <w:p w:rsidR="007D768D" w:rsidRPr="006C2F18" w:rsidRDefault="006C2F18" w:rsidP="00CB31C4">
            <w:pPr>
              <w:jc w:val="center"/>
              <w:rPr>
                <w:rFonts w:ascii="PT Astra Serif" w:hAnsi="PT Astra Serif"/>
              </w:rPr>
            </w:pPr>
            <w:r w:rsidRPr="006C2F18">
              <w:rPr>
                <w:rFonts w:ascii="PT Astra Serif" w:hAnsi="PT Astra Serif"/>
              </w:rPr>
              <w:t>4</w:t>
            </w:r>
          </w:p>
        </w:tc>
      </w:tr>
      <w:tr w:rsidR="007D768D" w:rsidRPr="008C3A44" w:rsidTr="00CB31C4">
        <w:trPr>
          <w:trHeight w:val="416"/>
          <w:jc w:val="center"/>
        </w:trPr>
        <w:tc>
          <w:tcPr>
            <w:tcW w:w="710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5777" w:type="dxa"/>
          </w:tcPr>
          <w:p w:rsidR="007D768D" w:rsidRPr="00151C27" w:rsidRDefault="007D768D" w:rsidP="00CB31C4">
            <w:pPr>
              <w:ind w:right="34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Городское методическое объединение музыкальных руководителей</w:t>
            </w:r>
          </w:p>
        </w:tc>
        <w:tc>
          <w:tcPr>
            <w:tcW w:w="2232" w:type="dxa"/>
          </w:tcPr>
          <w:p w:rsidR="007D768D" w:rsidRPr="006C2F18" w:rsidRDefault="006C2F18" w:rsidP="00CB31C4">
            <w:pPr>
              <w:jc w:val="center"/>
              <w:rPr>
                <w:rFonts w:ascii="PT Astra Serif" w:hAnsi="PT Astra Serif"/>
              </w:rPr>
            </w:pPr>
            <w:r w:rsidRPr="006C2F18">
              <w:rPr>
                <w:rFonts w:ascii="PT Astra Serif" w:hAnsi="PT Astra Serif"/>
              </w:rPr>
              <w:t>5</w:t>
            </w:r>
          </w:p>
        </w:tc>
      </w:tr>
      <w:tr w:rsidR="007D768D" w:rsidRPr="008C3A44" w:rsidTr="00CB31C4">
        <w:trPr>
          <w:trHeight w:val="416"/>
          <w:jc w:val="center"/>
        </w:trPr>
        <w:tc>
          <w:tcPr>
            <w:tcW w:w="710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5777" w:type="dxa"/>
          </w:tcPr>
          <w:p w:rsidR="007D768D" w:rsidRPr="00151C27" w:rsidRDefault="007D768D" w:rsidP="00CB31C4">
            <w:pPr>
              <w:ind w:right="34"/>
              <w:jc w:val="both"/>
              <w:rPr>
                <w:rFonts w:ascii="PT Astra Serif" w:hAnsi="PT Astra Serif"/>
                <w:bCs/>
              </w:rPr>
            </w:pPr>
            <w:r w:rsidRPr="00151C27">
              <w:rPr>
                <w:rFonts w:ascii="PT Astra Serif" w:hAnsi="PT Astra Serif"/>
                <w:bCs/>
              </w:rPr>
              <w:t xml:space="preserve">Городское методическое объединение </w:t>
            </w:r>
            <w:r>
              <w:rPr>
                <w:rFonts w:ascii="PT Astra Serif" w:hAnsi="PT Astra Serif"/>
                <w:bCs/>
              </w:rPr>
              <w:t>с</w:t>
            </w:r>
            <w:r>
              <w:rPr>
                <w:rFonts w:ascii="PT Astra Serif" w:eastAsia="Calibri" w:hAnsi="PT Astra Serif"/>
                <w:bCs/>
              </w:rPr>
              <w:t>пециалистов ППМС-помощи</w:t>
            </w:r>
          </w:p>
        </w:tc>
        <w:tc>
          <w:tcPr>
            <w:tcW w:w="2232" w:type="dxa"/>
          </w:tcPr>
          <w:p w:rsidR="007D768D" w:rsidRPr="006C2F18" w:rsidRDefault="006C2F18" w:rsidP="00CB31C4">
            <w:pPr>
              <w:jc w:val="center"/>
              <w:rPr>
                <w:rFonts w:ascii="PT Astra Serif" w:hAnsi="PT Astra Serif"/>
              </w:rPr>
            </w:pPr>
            <w:r w:rsidRPr="006C2F18">
              <w:rPr>
                <w:rFonts w:ascii="PT Astra Serif" w:hAnsi="PT Astra Serif"/>
              </w:rPr>
              <w:t>12</w:t>
            </w:r>
          </w:p>
        </w:tc>
      </w:tr>
      <w:tr w:rsidR="007D768D" w:rsidRPr="008C3A44" w:rsidTr="00CB31C4">
        <w:trPr>
          <w:trHeight w:val="416"/>
          <w:jc w:val="center"/>
        </w:trPr>
        <w:tc>
          <w:tcPr>
            <w:tcW w:w="710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5777" w:type="dxa"/>
          </w:tcPr>
          <w:p w:rsidR="007D768D" w:rsidRPr="00151C27" w:rsidRDefault="007D768D" w:rsidP="00CB31C4">
            <w:pPr>
              <w:ind w:right="34"/>
              <w:jc w:val="both"/>
              <w:rPr>
                <w:rFonts w:ascii="PT Astra Serif" w:hAnsi="PT Astra Serif"/>
                <w:bCs/>
              </w:rPr>
            </w:pPr>
            <w:r w:rsidRPr="0094076D">
              <w:rPr>
                <w:rFonts w:ascii="PT Astra Serif" w:hAnsi="PT Astra Serif"/>
                <w:bCs/>
              </w:rPr>
              <w:t>Школ</w:t>
            </w:r>
            <w:r>
              <w:rPr>
                <w:rFonts w:ascii="PT Astra Serif" w:hAnsi="PT Astra Serif"/>
                <w:bCs/>
              </w:rPr>
              <w:t>а</w:t>
            </w:r>
            <w:r w:rsidRPr="0094076D">
              <w:rPr>
                <w:rFonts w:ascii="PT Astra Serif" w:hAnsi="PT Astra Serif"/>
                <w:bCs/>
              </w:rPr>
              <w:t xml:space="preserve"> эмоционального здоровья</w:t>
            </w:r>
          </w:p>
        </w:tc>
        <w:tc>
          <w:tcPr>
            <w:tcW w:w="2232" w:type="dxa"/>
          </w:tcPr>
          <w:p w:rsidR="007D768D" w:rsidRPr="006C2F18" w:rsidRDefault="006C2F18" w:rsidP="00CB31C4">
            <w:pPr>
              <w:jc w:val="center"/>
              <w:rPr>
                <w:rFonts w:ascii="PT Astra Serif" w:hAnsi="PT Astra Serif"/>
              </w:rPr>
            </w:pPr>
            <w:r w:rsidRPr="006C2F18">
              <w:rPr>
                <w:rFonts w:ascii="PT Astra Serif" w:hAnsi="PT Astra Serif"/>
              </w:rPr>
              <w:t>6</w:t>
            </w:r>
          </w:p>
        </w:tc>
      </w:tr>
      <w:tr w:rsidR="006C2F18" w:rsidRPr="008C3A44" w:rsidTr="00CB31C4">
        <w:trPr>
          <w:trHeight w:val="416"/>
          <w:jc w:val="center"/>
        </w:trPr>
        <w:tc>
          <w:tcPr>
            <w:tcW w:w="710" w:type="dxa"/>
          </w:tcPr>
          <w:p w:rsidR="006C2F18" w:rsidRDefault="006C2F18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77" w:type="dxa"/>
          </w:tcPr>
          <w:p w:rsidR="006C2F18" w:rsidRPr="0094076D" w:rsidRDefault="006C2F18" w:rsidP="00CB31C4">
            <w:pPr>
              <w:ind w:right="34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2232" w:type="dxa"/>
          </w:tcPr>
          <w:p w:rsidR="006C2F18" w:rsidRPr="006C2F18" w:rsidRDefault="001C6BC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 (64</w:t>
            </w:r>
            <w:r w:rsidR="006C2F18">
              <w:rPr>
                <w:rFonts w:ascii="PT Astra Serif" w:hAnsi="PT Astra Serif"/>
              </w:rPr>
              <w:t>%)</w:t>
            </w:r>
          </w:p>
        </w:tc>
      </w:tr>
    </w:tbl>
    <w:p w:rsidR="007D768D" w:rsidRDefault="007D768D" w:rsidP="007D76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  <w:r w:rsidRPr="008004F6">
        <w:rPr>
          <w:rFonts w:ascii="PT Astra Serif" w:hAnsi="PT Astra Serif"/>
          <w:sz w:val="26"/>
          <w:szCs w:val="26"/>
        </w:rPr>
        <w:t>Участие педагогических работников в очных фестивалях, конкурсах, смотрах</w:t>
      </w: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1559"/>
        <w:gridCol w:w="1560"/>
        <w:gridCol w:w="1559"/>
        <w:gridCol w:w="1683"/>
      </w:tblGrid>
      <w:tr w:rsidR="007D768D" w:rsidRPr="00923592" w:rsidTr="00CB31C4">
        <w:trPr>
          <w:jc w:val="center"/>
        </w:trPr>
        <w:tc>
          <w:tcPr>
            <w:tcW w:w="3245" w:type="dxa"/>
            <w:vMerge w:val="restart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Наименование конкурса</w:t>
            </w:r>
          </w:p>
        </w:tc>
        <w:tc>
          <w:tcPr>
            <w:tcW w:w="6361" w:type="dxa"/>
            <w:gridSpan w:val="4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Количество участников/победителей и призёров /результат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vMerge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2021</w:t>
            </w:r>
            <w:r w:rsidR="00FA7523">
              <w:rPr>
                <w:rFonts w:ascii="PT Astra Serif" w:hAnsi="PT Astra Serif"/>
                <w:sz w:val="26"/>
                <w:szCs w:val="26"/>
              </w:rPr>
              <w:t>-2022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2022</w:t>
            </w:r>
            <w:r w:rsidR="00FA7523">
              <w:rPr>
                <w:rFonts w:ascii="PT Astra Serif" w:hAnsi="PT Astra Serif"/>
                <w:sz w:val="26"/>
                <w:szCs w:val="26"/>
              </w:rPr>
              <w:t>-2023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2023</w:t>
            </w:r>
            <w:r w:rsidR="00FA7523">
              <w:rPr>
                <w:rFonts w:ascii="PT Astra Serif" w:hAnsi="PT Astra Serif"/>
                <w:sz w:val="26"/>
                <w:szCs w:val="26"/>
              </w:rPr>
              <w:t>-2024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2024</w:t>
            </w:r>
            <w:r w:rsidR="00FA7523">
              <w:rPr>
                <w:rFonts w:ascii="PT Astra Serif" w:hAnsi="PT Astra Serif"/>
                <w:sz w:val="26"/>
                <w:szCs w:val="26"/>
              </w:rPr>
              <w:t xml:space="preserve"> -2025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Муниципальный конкурс «Педагог года города Югорска»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 место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3" w:type="dxa"/>
          </w:tcPr>
          <w:p w:rsidR="007D768D" w:rsidRPr="00A13812" w:rsidRDefault="00FA7523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7D768D" w:rsidRPr="00A13812">
              <w:rPr>
                <w:rFonts w:ascii="PT Astra Serif" w:hAnsi="PT Astra Serif"/>
                <w:sz w:val="26"/>
                <w:szCs w:val="26"/>
              </w:rPr>
              <w:t>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A13812">
              <w:rPr>
                <w:rFonts w:ascii="PT Astra Serif" w:hAnsi="PT Astra Serif"/>
                <w:sz w:val="26"/>
                <w:szCs w:val="26"/>
              </w:rPr>
              <w:t xml:space="preserve"> место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Региональный этап всероссийских конкурсов профессионального мастерства в сфере образования «Педагог года Югры» 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Конкурсный отбор молодых педагогов на получение премии Главы города «Признание» /Педагогический дуэт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Призер 3 степени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 место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1/100%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 место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 xml:space="preserve">Премия «Белая птица» в области популяризации </w:t>
            </w:r>
          </w:p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здорового образа жизни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Лауреат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1/100%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Городской конкурс</w:t>
            </w:r>
          </w:p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 xml:space="preserve">авторских разработок </w:t>
            </w:r>
          </w:p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настольных игр «Моя игра»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Не проводился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7/3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3/42,9%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6/4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 место – 2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 xml:space="preserve">3 место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A13812">
              <w:rPr>
                <w:rFonts w:ascii="PT Astra Serif" w:hAnsi="PT Astra Serif"/>
                <w:sz w:val="26"/>
                <w:szCs w:val="26"/>
              </w:rPr>
              <w:t xml:space="preserve"> 2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66%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Не проводился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Городской конкурс учебно-методических материалов/</w:t>
            </w:r>
          </w:p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 xml:space="preserve">Муниципальный конкурс педагогического мастерства </w:t>
            </w:r>
          </w:p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«От новаторской идеи до педагогической практики»/учебно-методических материалов по ПДД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Не проводился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Не проводился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2/2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 место – 2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1/0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 xml:space="preserve">Конкурс педагогических работников </w:t>
            </w:r>
          </w:p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Ханты-Мансийского автономного округа – Югры «Портфолио молодого педагога»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 место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Городской конкурс</w:t>
            </w:r>
          </w:p>
          <w:p w:rsidR="007D768D" w:rsidRPr="00A13812" w:rsidRDefault="007D768D" w:rsidP="00CB31C4">
            <w:pPr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программ и практик, направленных на социализацию детей с ограниченными возможностями здоровья и инвалидностью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3 место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Не проводился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 место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Не проводился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A13812">
              <w:rPr>
                <w:rFonts w:ascii="PT Astra Serif" w:hAnsi="PT Astra Serif"/>
                <w:bCs/>
                <w:sz w:val="26"/>
                <w:szCs w:val="26"/>
              </w:rPr>
              <w:t>Премия главы города Югорска в целях поощрения и поддержки талантливой молодежи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Лауреат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Лауреат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 xml:space="preserve">Лауреат 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1/1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Лауреат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A13812">
              <w:rPr>
                <w:rFonts w:ascii="PT Astra Serif" w:hAnsi="PT Astra Serif"/>
                <w:bCs/>
                <w:sz w:val="26"/>
                <w:szCs w:val="26"/>
              </w:rPr>
              <w:t xml:space="preserve">Региональный этап </w:t>
            </w:r>
          </w:p>
          <w:p w:rsidR="007D768D" w:rsidRPr="00A13812" w:rsidRDefault="007D768D" w:rsidP="00CB31C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A13812">
              <w:rPr>
                <w:rFonts w:ascii="PT Astra Serif" w:hAnsi="PT Astra Serif"/>
                <w:bCs/>
                <w:sz w:val="26"/>
                <w:szCs w:val="26"/>
              </w:rPr>
              <w:t>X всероссийского конкурса «Воспитатели России»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7/2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28,6%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 и 3 место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3" w:type="dxa"/>
          </w:tcPr>
          <w:p w:rsidR="007D768D" w:rsidRPr="00A13812" w:rsidRDefault="00854E3A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6/2</w:t>
            </w:r>
          </w:p>
          <w:p w:rsidR="007D768D" w:rsidRPr="00A13812" w:rsidRDefault="0011790A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7D768D" w:rsidRPr="00A13812">
              <w:rPr>
                <w:rFonts w:ascii="PT Astra Serif" w:hAnsi="PT Astra Serif"/>
                <w:sz w:val="26"/>
                <w:szCs w:val="26"/>
              </w:rPr>
              <w:t xml:space="preserve"> место</w:t>
            </w:r>
          </w:p>
          <w:p w:rsidR="00854E3A" w:rsidRDefault="00854E3A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место</w:t>
            </w:r>
          </w:p>
          <w:p w:rsidR="007D768D" w:rsidRPr="00A13812" w:rsidRDefault="00854E3A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33</w:t>
            </w:r>
            <w:r w:rsidR="007D768D" w:rsidRPr="00A13812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A13812">
              <w:rPr>
                <w:sz w:val="26"/>
                <w:szCs w:val="26"/>
              </w:rPr>
              <w:lastRenderedPageBreak/>
              <w:t>Региональный конкурс моделей наставничества педагогических работников Ханты-Мансийского автономного    округа – Югры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  <w:tc>
          <w:tcPr>
            <w:tcW w:w="1683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конкурс на лучший сайт педагога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3" w:type="dxa"/>
          </w:tcPr>
          <w:p w:rsidR="007D768D" w:rsidRPr="00CB31C4" w:rsidRDefault="003750A9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="00CB31C4" w:rsidRPr="00CB31C4">
              <w:rPr>
                <w:rFonts w:ascii="PT Astra Serif" w:hAnsi="PT Astra Serif"/>
                <w:sz w:val="26"/>
                <w:szCs w:val="26"/>
              </w:rPr>
              <w:t>/1</w:t>
            </w:r>
          </w:p>
          <w:p w:rsidR="00CB31C4" w:rsidRPr="00CB31C4" w:rsidRDefault="00CB31C4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B31C4">
              <w:rPr>
                <w:rFonts w:ascii="PT Astra Serif" w:hAnsi="PT Astra Serif"/>
                <w:sz w:val="26"/>
                <w:szCs w:val="26"/>
              </w:rPr>
              <w:t>2 место</w:t>
            </w:r>
          </w:p>
          <w:p w:rsidR="00CB31C4" w:rsidRPr="00785EBA" w:rsidRDefault="003750A9" w:rsidP="00CB31C4">
            <w:pPr>
              <w:jc w:val="center"/>
              <w:rPr>
                <w:rFonts w:ascii="PT Astra Serif" w:hAnsi="PT Astra Serif"/>
                <w:color w:val="0070C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  <w:r w:rsidR="00CB31C4" w:rsidRPr="00CB31C4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Default="007D768D" w:rsidP="00CB31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этап Всероссийского конкурса «Учитель-дефектолог»</w:t>
            </w:r>
          </w:p>
        </w:tc>
        <w:tc>
          <w:tcPr>
            <w:tcW w:w="1559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  <w:tc>
          <w:tcPr>
            <w:tcW w:w="1559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1/0</w:t>
            </w:r>
          </w:p>
        </w:tc>
        <w:tc>
          <w:tcPr>
            <w:tcW w:w="1683" w:type="dxa"/>
          </w:tcPr>
          <w:p w:rsidR="007D768D" w:rsidRPr="00FC3B27" w:rsidRDefault="00095F5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FC3B27" w:rsidRPr="00FC3B27">
              <w:rPr>
                <w:rFonts w:ascii="PT Astra Serif" w:hAnsi="PT Astra Serif"/>
                <w:sz w:val="26"/>
                <w:szCs w:val="26"/>
              </w:rPr>
              <w:t>/1</w:t>
            </w:r>
          </w:p>
          <w:p w:rsidR="00FC3B27" w:rsidRPr="00FC3B27" w:rsidRDefault="00FC3B27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3B27">
              <w:rPr>
                <w:rFonts w:ascii="PT Astra Serif" w:hAnsi="PT Astra Serif"/>
                <w:sz w:val="26"/>
                <w:szCs w:val="26"/>
              </w:rPr>
              <w:t>3 место</w:t>
            </w:r>
          </w:p>
          <w:p w:rsidR="00FC3B27" w:rsidRPr="00785EBA" w:rsidRDefault="00095F5D" w:rsidP="00DE00FC">
            <w:pPr>
              <w:jc w:val="center"/>
              <w:rPr>
                <w:rFonts w:ascii="PT Astra Serif" w:hAnsi="PT Astra Serif"/>
                <w:color w:val="0070C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50</w:t>
            </w:r>
            <w:r w:rsidR="00FC3B27" w:rsidRPr="00FC3B27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7D768D" w:rsidRPr="00923592" w:rsidTr="00CB31C4">
        <w:trPr>
          <w:jc w:val="center"/>
        </w:trPr>
        <w:tc>
          <w:tcPr>
            <w:tcW w:w="3245" w:type="dxa"/>
            <w:shd w:val="clear" w:color="auto" w:fill="auto"/>
          </w:tcPr>
          <w:p w:rsidR="007D768D" w:rsidRPr="00A13812" w:rsidRDefault="007D768D" w:rsidP="00CB31C4">
            <w:pPr>
              <w:rPr>
                <w:sz w:val="26"/>
                <w:szCs w:val="26"/>
              </w:rPr>
            </w:pPr>
            <w:r w:rsidRPr="00A13812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4/4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100%</w:t>
            </w:r>
          </w:p>
        </w:tc>
        <w:tc>
          <w:tcPr>
            <w:tcW w:w="1560" w:type="dxa"/>
            <w:shd w:val="clear" w:color="auto" w:fill="F2F2F2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21/9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43%</w:t>
            </w:r>
          </w:p>
        </w:tc>
        <w:tc>
          <w:tcPr>
            <w:tcW w:w="1559" w:type="dxa"/>
            <w:shd w:val="clear" w:color="auto" w:fill="F2F2F2"/>
          </w:tcPr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12/7</w:t>
            </w:r>
          </w:p>
          <w:p w:rsidR="007D768D" w:rsidRPr="00A13812" w:rsidRDefault="007D768D" w:rsidP="00CB31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3812">
              <w:rPr>
                <w:rFonts w:ascii="PT Astra Serif" w:hAnsi="PT Astra Serif"/>
                <w:sz w:val="26"/>
                <w:szCs w:val="26"/>
              </w:rPr>
              <w:t>58%</w:t>
            </w:r>
          </w:p>
        </w:tc>
        <w:tc>
          <w:tcPr>
            <w:tcW w:w="1683" w:type="dxa"/>
            <w:shd w:val="clear" w:color="auto" w:fill="F2F2F2"/>
          </w:tcPr>
          <w:p w:rsidR="00DE00FC" w:rsidRPr="00DE00FC" w:rsidRDefault="00DE00FC" w:rsidP="00DE00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E00FC">
              <w:rPr>
                <w:rFonts w:ascii="PT Astra Serif" w:hAnsi="PT Astra Serif"/>
                <w:sz w:val="26"/>
                <w:szCs w:val="26"/>
              </w:rPr>
              <w:t>1</w:t>
            </w:r>
            <w:r w:rsidR="00854E3A">
              <w:rPr>
                <w:rFonts w:ascii="PT Astra Serif" w:hAnsi="PT Astra Serif"/>
                <w:sz w:val="26"/>
                <w:szCs w:val="26"/>
              </w:rPr>
              <w:t>9</w:t>
            </w:r>
            <w:r w:rsidRPr="00DE00FC">
              <w:rPr>
                <w:rFonts w:ascii="PT Astra Serif" w:hAnsi="PT Astra Serif"/>
                <w:sz w:val="26"/>
                <w:szCs w:val="26"/>
              </w:rPr>
              <w:t>/</w:t>
            </w:r>
            <w:r w:rsidR="00854E3A">
              <w:rPr>
                <w:rFonts w:ascii="PT Astra Serif" w:hAnsi="PT Astra Serif"/>
                <w:sz w:val="26"/>
                <w:szCs w:val="26"/>
              </w:rPr>
              <w:t>7</w:t>
            </w:r>
          </w:p>
          <w:p w:rsidR="007D768D" w:rsidRPr="00A13812" w:rsidRDefault="00780129" w:rsidP="00DE00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37</w:t>
            </w:r>
            <w:r w:rsidR="00DE00FC" w:rsidRPr="00DE00FC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</w:tbl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jc w:val="center"/>
        <w:rPr>
          <w:rFonts w:ascii="PT Astra Serif" w:hAnsi="PT Astra Serif"/>
          <w:sz w:val="26"/>
          <w:szCs w:val="26"/>
        </w:rPr>
      </w:pPr>
    </w:p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Сетевое взаимодействие педагогических и руководящих  работников,</w:t>
      </w: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экспертная деятельность</w:t>
      </w: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40"/>
        <w:gridCol w:w="3260"/>
        <w:gridCol w:w="1045"/>
        <w:gridCol w:w="2552"/>
      </w:tblGrid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Форма участия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tabs>
                <w:tab w:val="left" w:pos="992"/>
              </w:tabs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Участник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Городское методическое объединение учителей – логопедов 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Диспраксия</w:t>
            </w:r>
          </w:p>
          <w:p w:rsidR="00F65293" w:rsidRDefault="00F65293" w:rsidP="00CB31C4">
            <w:pPr>
              <w:jc w:val="center"/>
              <w:rPr>
                <w:rFonts w:ascii="PT Astra Serif" w:hAnsi="PT Astra Serif"/>
              </w:rPr>
            </w:pPr>
          </w:p>
          <w:p w:rsidR="00F65293" w:rsidRDefault="00F65293" w:rsidP="00CB31C4">
            <w:pPr>
              <w:jc w:val="center"/>
              <w:rPr>
                <w:rFonts w:ascii="PT Astra Serif" w:hAnsi="PT Astra Serif"/>
              </w:rPr>
            </w:pPr>
          </w:p>
          <w:p w:rsidR="00F65293" w:rsidRPr="00A22831" w:rsidRDefault="00F65293" w:rsidP="00F652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Дизартрия</w:t>
            </w:r>
          </w:p>
          <w:p w:rsidR="00F65293" w:rsidRDefault="00F65293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CB31C4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bCs/>
              </w:rPr>
              <w:t>Мастер – класс  «Использование технологий «Сторителлинг», «Вимельбух», карт  Проппа как средства обучения детей старшего дошкольного возраста творческому рассказыванию».</w:t>
            </w:r>
          </w:p>
          <w:p w:rsidR="00F65293" w:rsidRPr="005B48AE" w:rsidRDefault="00F65293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14.04.</w:t>
            </w:r>
          </w:p>
          <w:p w:rsidR="00F65293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  <w:p w:rsidR="00F65293" w:rsidRDefault="00F65293" w:rsidP="00CB31C4">
            <w:pPr>
              <w:jc w:val="center"/>
              <w:rPr>
                <w:rFonts w:ascii="PT Astra Serif" w:hAnsi="PT Astra Serif"/>
              </w:rPr>
            </w:pPr>
          </w:p>
          <w:p w:rsidR="00F65293" w:rsidRDefault="00F65293" w:rsidP="00CB31C4">
            <w:pPr>
              <w:jc w:val="center"/>
              <w:rPr>
                <w:rFonts w:ascii="PT Astra Serif" w:hAnsi="PT Astra Serif"/>
              </w:rPr>
            </w:pPr>
          </w:p>
          <w:p w:rsidR="00F65293" w:rsidRDefault="00F65293" w:rsidP="00CB31C4">
            <w:pPr>
              <w:jc w:val="center"/>
              <w:rPr>
                <w:rFonts w:ascii="PT Astra Serif" w:hAnsi="PT Astra Serif"/>
              </w:rPr>
            </w:pPr>
            <w:r w:rsidRPr="00A22831">
              <w:rPr>
                <w:rFonts w:ascii="PT Astra Serif" w:hAnsi="PT Astra Serif"/>
              </w:rPr>
              <w:t>05.02.</w:t>
            </w:r>
          </w:p>
          <w:p w:rsidR="007D768D" w:rsidRDefault="00F65293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19.09.</w:t>
            </w:r>
          </w:p>
          <w:p w:rsidR="002523B8" w:rsidRPr="005B48AE" w:rsidRDefault="002523B8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Учитель-логопед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Киреева Н.А.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F65293" w:rsidRDefault="00F65293" w:rsidP="00CB31C4">
            <w:pPr>
              <w:jc w:val="center"/>
              <w:rPr>
                <w:rFonts w:ascii="PT Astra Serif" w:hAnsi="PT Astra Serif"/>
              </w:rPr>
            </w:pPr>
          </w:p>
          <w:p w:rsidR="00F65293" w:rsidRPr="005B48AE" w:rsidRDefault="00F65293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– логопед Кузьмина А.А.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Учитель – логопед</w:t>
            </w:r>
          </w:p>
          <w:p w:rsidR="002523B8" w:rsidRPr="005B48AE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Терентьева О.Ф.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Городское методическое объединение педагогов дошкольного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B48AE">
              <w:rPr>
                <w:rFonts w:ascii="PT Astra Serif" w:eastAsia="Calibri" w:hAnsi="PT Astra Serif"/>
                <w:bCs/>
              </w:rPr>
              <w:t>Метод Табата, как эффективное средство развития физических качеств дошкольников».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B48AE">
              <w:rPr>
                <w:rFonts w:ascii="PT Astra Serif" w:eastAsia="Calibri" w:hAnsi="PT Astra Serif"/>
                <w:bCs/>
              </w:rPr>
              <w:t>Йохокуб, как средство развития инженерного мышления у детей старшего дошкольного возраста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B48AE">
              <w:rPr>
                <w:rFonts w:ascii="PT Astra Serif" w:eastAsia="Calibri" w:hAnsi="PT Astra Serif"/>
                <w:bCs/>
              </w:rPr>
              <w:t xml:space="preserve">Формирование основ 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B48AE">
              <w:rPr>
                <w:rFonts w:ascii="PT Astra Serif" w:eastAsia="Calibri" w:hAnsi="PT Astra Serif"/>
                <w:bCs/>
              </w:rPr>
              <w:t>здорового питания у детей дошкольного возраста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7D768D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B48AE">
              <w:rPr>
                <w:rFonts w:ascii="PT Astra Serif" w:eastAsia="Calibri" w:hAnsi="PT Astra Serif"/>
                <w:bCs/>
              </w:rPr>
              <w:t xml:space="preserve">Детское общественное объединение «Эколята </w:t>
            </w:r>
            <w:r w:rsidRPr="005B48AE">
              <w:rPr>
                <w:rFonts w:ascii="PT Astra Serif" w:eastAsia="Calibri" w:hAnsi="PT Astra Serif"/>
                <w:bCs/>
              </w:rPr>
              <w:lastRenderedPageBreak/>
              <w:t xml:space="preserve">дошколята», как средство формирования представлений о заповедной природе ХМАО </w:t>
            </w:r>
            <w:r w:rsidR="00DB32F3">
              <w:rPr>
                <w:rFonts w:ascii="PT Astra Serif" w:eastAsia="Calibri" w:hAnsi="PT Astra Serif"/>
                <w:bCs/>
              </w:rPr>
              <w:t>–</w:t>
            </w:r>
            <w:r w:rsidRPr="005B48AE">
              <w:rPr>
                <w:rFonts w:ascii="PT Astra Serif" w:eastAsia="Calibri" w:hAnsi="PT Astra Serif"/>
                <w:bCs/>
              </w:rPr>
              <w:t xml:space="preserve"> Югры</w:t>
            </w: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DB32F3">
              <w:rPr>
                <w:rFonts w:ascii="PT Astra Serif" w:eastAsia="Calibri" w:hAnsi="PT Astra Serif"/>
                <w:bCs/>
              </w:rPr>
              <w:t>Организация предметной среды в ДОУ при работе с де</w:t>
            </w:r>
            <w:r>
              <w:rPr>
                <w:rFonts w:ascii="PT Astra Serif" w:eastAsia="Calibri" w:hAnsi="PT Astra Serif"/>
                <w:bCs/>
              </w:rPr>
              <w:t>тьми инвалидами и детьми с ОВЗ</w:t>
            </w: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A62BE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A62BE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DA62BE">
              <w:rPr>
                <w:rFonts w:ascii="PT Astra Serif" w:eastAsia="Calibri" w:hAnsi="PT Astra Serif"/>
                <w:bCs/>
              </w:rPr>
              <w:t>Формирование базовых патриотических представлений через накопление социал</w:t>
            </w:r>
            <w:r>
              <w:rPr>
                <w:rFonts w:ascii="PT Astra Serif" w:eastAsia="Calibri" w:hAnsi="PT Astra Serif"/>
                <w:bCs/>
              </w:rPr>
              <w:t>ьного опыта о своём Отечестве</w:t>
            </w:r>
          </w:p>
          <w:p w:rsidR="00DA62BE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2C1B8F" w:rsidRDefault="002C1B8F" w:rsidP="002C1B8F">
            <w:pPr>
              <w:jc w:val="center"/>
              <w:rPr>
                <w:rFonts w:ascii="PT Astra Serif" w:hAnsi="PT Astra Serif"/>
              </w:rPr>
            </w:pPr>
            <w:r w:rsidRPr="00A22831">
              <w:rPr>
                <w:rFonts w:ascii="PT Astra Serif" w:hAnsi="PT Astra Serif"/>
              </w:rPr>
              <w:t>Реализация проекта в младш</w:t>
            </w:r>
            <w:r>
              <w:rPr>
                <w:rFonts w:ascii="PT Astra Serif" w:hAnsi="PT Astra Serif"/>
              </w:rPr>
              <w:t>ей группе "Разноцветная феерия"</w:t>
            </w:r>
          </w:p>
          <w:p w:rsidR="007425A3" w:rsidRDefault="007425A3" w:rsidP="002C1B8F">
            <w:pPr>
              <w:jc w:val="center"/>
              <w:rPr>
                <w:rFonts w:ascii="PT Astra Serif" w:hAnsi="PT Astra Serif"/>
              </w:rPr>
            </w:pPr>
          </w:p>
          <w:p w:rsidR="007425A3" w:rsidRDefault="007425A3" w:rsidP="002C1B8F">
            <w:pPr>
              <w:jc w:val="center"/>
              <w:rPr>
                <w:rFonts w:ascii="PT Astra Serif" w:hAnsi="PT Astra Serif"/>
              </w:rPr>
            </w:pPr>
            <w:r w:rsidRPr="00A22831">
              <w:rPr>
                <w:rFonts w:ascii="PT Astra Serif" w:hAnsi="PT Astra Serif"/>
              </w:rPr>
              <w:t>Друдлы, как способ развития воображения и творческих возможностей детей</w:t>
            </w:r>
            <w:r>
              <w:rPr>
                <w:rFonts w:ascii="PT Astra Serif" w:hAnsi="PT Astra Serif"/>
              </w:rPr>
              <w:t xml:space="preserve"> старшего дошкольного возраста</w:t>
            </w:r>
          </w:p>
          <w:p w:rsidR="002523B8" w:rsidRDefault="002523B8" w:rsidP="002C1B8F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Мастер – класс «Сенсорный пакет и его значение в развитии детей дошкольного возраста»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Представление опыта работы «Развитие мелкой моторики у детей младшего дошкольного возраста «Волшебные пальчики»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DB32F3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Мастер – класс «Опытно – экспериментальная деятельность дошкольников в форме сказки»</w:t>
            </w:r>
          </w:p>
          <w:p w:rsidR="00B74604" w:rsidRPr="002523B8" w:rsidRDefault="00B74604" w:rsidP="002523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B48AE">
              <w:rPr>
                <w:rFonts w:ascii="PT Astra Serif" w:eastAsia="Calibri" w:hAnsi="PT Astra Serif"/>
                <w:bCs/>
              </w:rPr>
              <w:lastRenderedPageBreak/>
              <w:t>04.02.</w:t>
            </w:r>
          </w:p>
          <w:p w:rsidR="00DB32F3" w:rsidRDefault="007D768D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B48AE">
              <w:rPr>
                <w:rFonts w:ascii="PT Astra Serif" w:eastAsia="Calibri" w:hAnsi="PT Astra Serif"/>
                <w:bCs/>
              </w:rPr>
              <w:t>2025</w:t>
            </w: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B32F3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DB32F3">
              <w:rPr>
                <w:rFonts w:ascii="PT Astra Serif" w:eastAsia="Calibri" w:hAnsi="PT Astra Serif"/>
                <w:bCs/>
              </w:rPr>
              <w:t>26.11.</w:t>
            </w:r>
          </w:p>
          <w:p w:rsidR="00DA62BE" w:rsidRDefault="00DB32F3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eastAsia="Calibri" w:hAnsi="PT Astra Serif"/>
                <w:bCs/>
              </w:rPr>
              <w:t>2024</w:t>
            </w:r>
          </w:p>
          <w:p w:rsidR="00DA62BE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A62BE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A62BE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A62BE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DA62BE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DA62BE">
              <w:rPr>
                <w:rFonts w:ascii="PT Astra Serif" w:eastAsia="Calibri" w:hAnsi="PT Astra Serif"/>
                <w:bCs/>
              </w:rPr>
              <w:t>22.10.</w:t>
            </w:r>
          </w:p>
          <w:p w:rsidR="002C1B8F" w:rsidRDefault="00DA62BE" w:rsidP="00CB31C4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DA62BE">
              <w:rPr>
                <w:rFonts w:ascii="PT Astra Serif" w:eastAsia="Calibri" w:hAnsi="PT Astra Serif"/>
                <w:bCs/>
              </w:rPr>
              <w:t>2024</w:t>
            </w:r>
          </w:p>
          <w:p w:rsidR="002C1B8F" w:rsidRDefault="002C1B8F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2C1B8F" w:rsidRDefault="002C1B8F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2C1B8F" w:rsidRDefault="002C1B8F" w:rsidP="00CB31C4">
            <w:pPr>
              <w:jc w:val="center"/>
              <w:rPr>
                <w:rFonts w:ascii="PT Astra Serif" w:eastAsia="Calibri" w:hAnsi="PT Astra Serif"/>
                <w:bCs/>
              </w:rPr>
            </w:pPr>
          </w:p>
          <w:p w:rsidR="002C1B8F" w:rsidRDefault="002C1B8F" w:rsidP="00CB31C4">
            <w:pPr>
              <w:jc w:val="center"/>
              <w:rPr>
                <w:rFonts w:ascii="PT Astra Serif" w:hAnsi="PT Astra Serif"/>
              </w:rPr>
            </w:pPr>
            <w:r w:rsidRPr="00A22831">
              <w:rPr>
                <w:rFonts w:ascii="PT Astra Serif" w:hAnsi="PT Astra Serif"/>
              </w:rPr>
              <w:t>10.04.</w:t>
            </w:r>
          </w:p>
          <w:p w:rsidR="007425A3" w:rsidRDefault="002C1B8F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 w:rsidR="007425A3" w:rsidRDefault="007425A3" w:rsidP="00CB31C4">
            <w:pPr>
              <w:jc w:val="center"/>
              <w:rPr>
                <w:rFonts w:ascii="PT Astra Serif" w:hAnsi="PT Astra Serif"/>
              </w:rPr>
            </w:pPr>
          </w:p>
          <w:p w:rsidR="007425A3" w:rsidRDefault="007425A3" w:rsidP="00CB31C4">
            <w:pPr>
              <w:jc w:val="center"/>
              <w:rPr>
                <w:rFonts w:ascii="PT Astra Serif" w:hAnsi="PT Astra Serif"/>
              </w:rPr>
            </w:pPr>
          </w:p>
          <w:p w:rsidR="007425A3" w:rsidRDefault="007425A3" w:rsidP="00CB31C4">
            <w:pPr>
              <w:jc w:val="center"/>
              <w:rPr>
                <w:rFonts w:ascii="PT Astra Serif" w:hAnsi="PT Astra Serif"/>
              </w:rPr>
            </w:pPr>
            <w:r w:rsidRPr="00A22831">
              <w:rPr>
                <w:rFonts w:ascii="PT Astra Serif" w:hAnsi="PT Astra Serif"/>
              </w:rPr>
              <w:t>10.03.</w:t>
            </w:r>
          </w:p>
          <w:p w:rsidR="007D768D" w:rsidRDefault="007425A3" w:rsidP="00CB31C4">
            <w:pPr>
              <w:jc w:val="center"/>
              <w:rPr>
                <w:rFonts w:ascii="PT Astra Serif" w:hAnsi="PT Astra Serif"/>
              </w:rPr>
            </w:pPr>
            <w:r w:rsidRPr="00A22831">
              <w:rPr>
                <w:rFonts w:ascii="PT Astra Serif" w:hAnsi="PT Astra Serif"/>
              </w:rPr>
              <w:t>2025</w:t>
            </w: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25.03.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2025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25.03.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2025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25.03.</w:t>
            </w:r>
          </w:p>
          <w:p w:rsidR="002523B8" w:rsidRPr="005B48AE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Инструктор по ФЗК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Нигматуллина Н.Г.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Новоселова Ю.Г.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Панкратова Д.Б.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Емельянова Н.Ф.</w:t>
            </w:r>
          </w:p>
          <w:p w:rsidR="00DB32F3" w:rsidRDefault="00DB32F3" w:rsidP="00CB31C4">
            <w:pPr>
              <w:jc w:val="center"/>
              <w:rPr>
                <w:rFonts w:ascii="PT Astra Serif" w:hAnsi="PT Astra Serif"/>
              </w:rPr>
            </w:pPr>
          </w:p>
          <w:p w:rsidR="00DB32F3" w:rsidRDefault="00DB32F3" w:rsidP="00CB31C4">
            <w:pPr>
              <w:jc w:val="center"/>
              <w:rPr>
                <w:rFonts w:ascii="PT Astra Serif" w:hAnsi="PT Astra Serif"/>
              </w:rPr>
            </w:pPr>
          </w:p>
          <w:p w:rsidR="00DB32F3" w:rsidRDefault="00DB32F3" w:rsidP="00CB31C4">
            <w:pPr>
              <w:jc w:val="center"/>
              <w:rPr>
                <w:rFonts w:ascii="PT Astra Serif" w:hAnsi="PT Astra Serif"/>
              </w:rPr>
            </w:pPr>
          </w:p>
          <w:p w:rsidR="00DB32F3" w:rsidRDefault="00DB32F3" w:rsidP="00CB31C4">
            <w:pPr>
              <w:jc w:val="center"/>
              <w:rPr>
                <w:rFonts w:ascii="PT Astra Serif" w:hAnsi="PT Astra Serif"/>
              </w:rPr>
            </w:pPr>
          </w:p>
          <w:p w:rsidR="00DB32F3" w:rsidRDefault="00DB32F3" w:rsidP="00CB31C4">
            <w:pPr>
              <w:jc w:val="center"/>
              <w:rPr>
                <w:rFonts w:ascii="PT Astra Serif" w:hAnsi="PT Astra Serif"/>
              </w:rPr>
            </w:pPr>
          </w:p>
          <w:p w:rsidR="00DB32F3" w:rsidRDefault="00DB32F3" w:rsidP="00CB31C4">
            <w:pPr>
              <w:jc w:val="center"/>
              <w:rPr>
                <w:rFonts w:ascii="PT Astra Serif" w:hAnsi="PT Astra Serif"/>
              </w:rPr>
            </w:pPr>
          </w:p>
          <w:p w:rsidR="00DB32F3" w:rsidRDefault="00DB32F3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Воспитатель </w:t>
            </w:r>
          </w:p>
          <w:p w:rsidR="00DB32F3" w:rsidRDefault="00DB32F3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Браун Ю.Г.</w:t>
            </w:r>
          </w:p>
          <w:p w:rsidR="00DA62BE" w:rsidRDefault="00DA62BE" w:rsidP="00CB31C4">
            <w:pPr>
              <w:jc w:val="center"/>
              <w:rPr>
                <w:rFonts w:ascii="PT Astra Serif" w:hAnsi="PT Astra Serif"/>
              </w:rPr>
            </w:pPr>
          </w:p>
          <w:p w:rsidR="00DA62BE" w:rsidRDefault="00DA62BE" w:rsidP="00CB31C4">
            <w:pPr>
              <w:jc w:val="center"/>
              <w:rPr>
                <w:rFonts w:ascii="PT Astra Serif" w:hAnsi="PT Astra Serif"/>
              </w:rPr>
            </w:pPr>
          </w:p>
          <w:p w:rsidR="00DA62BE" w:rsidRDefault="00DA62BE" w:rsidP="00CB31C4">
            <w:pPr>
              <w:jc w:val="center"/>
              <w:rPr>
                <w:rFonts w:ascii="PT Astra Serif" w:hAnsi="PT Astra Serif"/>
              </w:rPr>
            </w:pPr>
          </w:p>
          <w:p w:rsidR="00DA62BE" w:rsidRDefault="00DA62BE" w:rsidP="00CB31C4">
            <w:pPr>
              <w:jc w:val="center"/>
              <w:rPr>
                <w:rFonts w:ascii="PT Astra Serif" w:hAnsi="PT Astra Serif"/>
              </w:rPr>
            </w:pPr>
          </w:p>
          <w:p w:rsidR="00DA62BE" w:rsidRDefault="00DA62BE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Воспитатель </w:t>
            </w:r>
          </w:p>
          <w:p w:rsidR="00DA62BE" w:rsidRDefault="00DA62BE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Гурина Л.В.</w:t>
            </w:r>
          </w:p>
          <w:p w:rsidR="002C1B8F" w:rsidRDefault="002C1B8F" w:rsidP="00CB31C4">
            <w:pPr>
              <w:jc w:val="center"/>
              <w:rPr>
                <w:rFonts w:ascii="PT Astra Serif" w:hAnsi="PT Astra Serif"/>
              </w:rPr>
            </w:pPr>
          </w:p>
          <w:p w:rsidR="002C1B8F" w:rsidRDefault="002C1B8F" w:rsidP="00CB31C4">
            <w:pPr>
              <w:jc w:val="center"/>
              <w:rPr>
                <w:rFonts w:ascii="PT Astra Serif" w:hAnsi="PT Astra Serif"/>
              </w:rPr>
            </w:pPr>
          </w:p>
          <w:p w:rsidR="002C1B8F" w:rsidRDefault="002C1B8F" w:rsidP="00CB31C4">
            <w:pPr>
              <w:jc w:val="center"/>
              <w:rPr>
                <w:rFonts w:ascii="PT Astra Serif" w:hAnsi="PT Astra Serif"/>
              </w:rPr>
            </w:pPr>
          </w:p>
          <w:p w:rsidR="002C1B8F" w:rsidRDefault="002C1B8F" w:rsidP="00CB31C4">
            <w:pPr>
              <w:jc w:val="center"/>
              <w:rPr>
                <w:rFonts w:ascii="PT Astra Serif" w:hAnsi="PT Astra Serif"/>
              </w:rPr>
            </w:pPr>
          </w:p>
          <w:p w:rsidR="002C1B8F" w:rsidRDefault="002C1B8F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Воспитатель </w:t>
            </w:r>
          </w:p>
          <w:p w:rsidR="002C1B8F" w:rsidRDefault="002C1B8F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Захарова Т.В.</w:t>
            </w:r>
          </w:p>
          <w:p w:rsidR="007425A3" w:rsidRDefault="007425A3" w:rsidP="00CB31C4">
            <w:pPr>
              <w:jc w:val="center"/>
              <w:rPr>
                <w:rFonts w:ascii="PT Astra Serif" w:hAnsi="PT Astra Serif"/>
              </w:rPr>
            </w:pPr>
          </w:p>
          <w:p w:rsidR="007425A3" w:rsidRDefault="007425A3" w:rsidP="00CB31C4">
            <w:pPr>
              <w:jc w:val="center"/>
              <w:rPr>
                <w:rFonts w:ascii="PT Astra Serif" w:hAnsi="PT Astra Serif"/>
              </w:rPr>
            </w:pPr>
          </w:p>
          <w:p w:rsidR="007425A3" w:rsidRDefault="007425A3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Воспитатель </w:t>
            </w:r>
          </w:p>
          <w:p w:rsidR="007425A3" w:rsidRDefault="007425A3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Лисанова Е.В.</w:t>
            </w: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Default="002523B8" w:rsidP="00CB31C4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Воспитатель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Непогода П.Ю.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Воспитатель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Чертищева Е.М.</w:t>
            </w: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</w:p>
          <w:p w:rsidR="002523B8" w:rsidRPr="002523B8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 xml:space="preserve">Воспитатель </w:t>
            </w:r>
          </w:p>
          <w:p w:rsidR="002523B8" w:rsidRPr="005B48AE" w:rsidRDefault="002523B8" w:rsidP="002523B8">
            <w:pPr>
              <w:jc w:val="center"/>
              <w:rPr>
                <w:rFonts w:ascii="PT Astra Serif" w:hAnsi="PT Astra Serif"/>
              </w:rPr>
            </w:pPr>
            <w:r w:rsidRPr="002523B8">
              <w:rPr>
                <w:rFonts w:ascii="PT Astra Serif" w:hAnsi="PT Astra Serif"/>
              </w:rPr>
              <w:t>Цветкова В.А.</w:t>
            </w:r>
          </w:p>
        </w:tc>
      </w:tr>
      <w:tr w:rsidR="00EE6690" w:rsidRPr="005B48AE" w:rsidTr="0002345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Городская опорная площадка «Обучение грамоте детей дошкольного возраста» на базе МАДОУ «Детский сад «Снегурочка»</w:t>
            </w:r>
          </w:p>
        </w:tc>
        <w:tc>
          <w:tcPr>
            <w:tcW w:w="3260" w:type="dxa"/>
            <w:shd w:val="clear" w:color="auto" w:fill="auto"/>
          </w:tcPr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Мастер-класс «Технология Журовой в обучении грамоте»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Открытое занятие по обучению грамоте в средней группе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Открытое занятие по обучению грамоте в старшей группе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Открытое занятие по обучению грамоте в подготовительной группе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5" w:type="dxa"/>
            <w:shd w:val="clear" w:color="auto" w:fill="auto"/>
          </w:tcPr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30.10.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30.10.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29.11.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2024г 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25.02.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shd w:val="clear" w:color="auto" w:fill="auto"/>
          </w:tcPr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Учитель-логопед Хуснутдинова Ф.Х.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Зюбина Н.И.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Панкратова Д.Б.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Осипова Н.В.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Учитель-логопед Хуснутдинова Ф.Х.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Рештаненко И.Н.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Новоселова Ю.Г.</w:t>
            </w:r>
          </w:p>
          <w:p w:rsidR="00EE6690" w:rsidRPr="005B48AE" w:rsidRDefault="00EE6690" w:rsidP="00CB31C4">
            <w:pPr>
              <w:rPr>
                <w:rFonts w:ascii="PT Astra Serif" w:hAnsi="PT Astra Serif"/>
              </w:rPr>
            </w:pPr>
          </w:p>
        </w:tc>
      </w:tr>
      <w:tr w:rsidR="00EE6690" w:rsidRPr="005B48AE" w:rsidTr="0002345E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E6690" w:rsidRPr="005B48AE" w:rsidRDefault="00EE6690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EE6690" w:rsidRDefault="00EE6690" w:rsidP="00EE66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Презентация занятия «</w:t>
            </w:r>
            <w:r w:rsidRPr="00EE6690">
              <w:rPr>
                <w:rFonts w:ascii="PT Astra Serif" w:hAnsi="PT Astra Serif"/>
              </w:rPr>
              <w:t>Чтение с</w:t>
            </w:r>
            <w:r>
              <w:rPr>
                <w:rFonts w:ascii="PT Astra Serif" w:hAnsi="PT Astra Serif"/>
              </w:rPr>
              <w:t>логов, слов и предложений с про</w:t>
            </w:r>
            <w:r w:rsidRPr="00EE6690">
              <w:rPr>
                <w:rFonts w:ascii="PT Astra Serif" w:hAnsi="PT Astra Serif"/>
              </w:rPr>
              <w:t xml:space="preserve">йденными буквами" </w:t>
            </w:r>
          </w:p>
          <w:p w:rsidR="00EE6690" w:rsidRDefault="00EE6690" w:rsidP="00EE6690">
            <w:pPr>
              <w:jc w:val="center"/>
              <w:rPr>
                <w:rFonts w:ascii="PT Astra Serif" w:hAnsi="PT Astra Serif"/>
              </w:rPr>
            </w:pPr>
          </w:p>
          <w:p w:rsidR="00EE6690" w:rsidRDefault="00EE6690" w:rsidP="00EE66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Презентация занятия «Буквы и звуки родной речи»</w:t>
            </w:r>
          </w:p>
          <w:p w:rsidR="006F5C1C" w:rsidRDefault="006F5C1C" w:rsidP="00EE6690">
            <w:pPr>
              <w:jc w:val="center"/>
              <w:rPr>
                <w:rFonts w:ascii="PT Astra Serif" w:hAnsi="PT Astra Serif"/>
              </w:rPr>
            </w:pPr>
          </w:p>
          <w:p w:rsidR="006F5C1C" w:rsidRDefault="006F5C1C" w:rsidP="00EE66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Презентация занятия «Подготовка к обучению грамоте</w:t>
            </w:r>
            <w:r w:rsidRPr="006F5C1C">
              <w:rPr>
                <w:rFonts w:ascii="PT Astra Serif" w:hAnsi="PT Astra Serif"/>
              </w:rPr>
              <w:t xml:space="preserve"> в средней группе</w:t>
            </w:r>
            <w:r>
              <w:rPr>
                <w:rFonts w:ascii="PT Astra Serif" w:hAnsi="PT Astra Serif"/>
              </w:rPr>
              <w:t>»</w:t>
            </w:r>
          </w:p>
          <w:p w:rsidR="00F12F72" w:rsidRDefault="00F12F72" w:rsidP="00EE6690">
            <w:pPr>
              <w:jc w:val="center"/>
              <w:rPr>
                <w:rFonts w:ascii="PT Astra Serif" w:hAnsi="PT Astra Serif"/>
              </w:rPr>
            </w:pPr>
          </w:p>
          <w:p w:rsidR="00F12F72" w:rsidRDefault="00F12F72" w:rsidP="00F12F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Презентация занятия «</w:t>
            </w:r>
            <w:r w:rsidRPr="00F12F72">
              <w:rPr>
                <w:rFonts w:ascii="PT Astra Serif" w:hAnsi="PT Astra Serif"/>
              </w:rPr>
              <w:t xml:space="preserve">Подготовка к обучению грамоте детей дошкольного </w:t>
            </w:r>
            <w:r>
              <w:rPr>
                <w:rFonts w:ascii="PT Astra Serif" w:hAnsi="PT Astra Serif"/>
              </w:rPr>
              <w:t>возраста «Звук и буква «К»</w:t>
            </w:r>
          </w:p>
          <w:p w:rsidR="00BD1AEB" w:rsidRDefault="00BD1AEB" w:rsidP="00F12F72">
            <w:pPr>
              <w:jc w:val="center"/>
              <w:rPr>
                <w:rFonts w:ascii="PT Astra Serif" w:hAnsi="PT Astra Serif"/>
              </w:rPr>
            </w:pPr>
          </w:p>
          <w:p w:rsidR="00BD1AEB" w:rsidRDefault="00BD1AEB" w:rsidP="00BD1A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Презентация занятия «</w:t>
            </w:r>
            <w:r w:rsidRPr="00F12F72">
              <w:rPr>
                <w:rFonts w:ascii="PT Astra Serif" w:hAnsi="PT Astra Serif"/>
              </w:rPr>
              <w:t xml:space="preserve">Подготовка к обучению грамоте детей дошкольного </w:t>
            </w:r>
            <w:r>
              <w:rPr>
                <w:rFonts w:ascii="PT Astra Serif" w:hAnsi="PT Astra Serif"/>
              </w:rPr>
              <w:t>возраста «Звук и буква «Б»</w:t>
            </w:r>
          </w:p>
          <w:p w:rsidR="00BD1AEB" w:rsidRDefault="00BD1AEB" w:rsidP="00F12F72">
            <w:pPr>
              <w:jc w:val="center"/>
              <w:rPr>
                <w:rFonts w:ascii="PT Astra Serif" w:hAnsi="PT Astra Serif"/>
              </w:rPr>
            </w:pPr>
          </w:p>
          <w:p w:rsidR="006F5C1C" w:rsidRDefault="008F55AC" w:rsidP="00EE66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Презентация занятия «</w:t>
            </w:r>
            <w:r w:rsidRPr="00A22831">
              <w:rPr>
                <w:rFonts w:ascii="PT Astra Serif" w:hAnsi="PT Astra Serif"/>
              </w:rPr>
              <w:t>Звуковой анализ слова</w:t>
            </w:r>
            <w:r>
              <w:rPr>
                <w:rFonts w:ascii="PT Astra Serif" w:hAnsi="PT Astra Serif"/>
              </w:rPr>
              <w:t>»</w:t>
            </w:r>
          </w:p>
          <w:p w:rsidR="00EE6690" w:rsidRDefault="00EE6690" w:rsidP="00EE6690">
            <w:pPr>
              <w:jc w:val="center"/>
              <w:rPr>
                <w:rFonts w:ascii="PT Astra Serif" w:hAnsi="PT Astra Serif"/>
              </w:rPr>
            </w:pPr>
          </w:p>
          <w:p w:rsidR="00F43DFA" w:rsidRDefault="00F43DFA" w:rsidP="00EE669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Презентация занятия «</w:t>
            </w:r>
            <w:r w:rsidRPr="00F43DFA">
              <w:rPr>
                <w:rFonts w:ascii="PT Astra Serif" w:hAnsi="PT Astra Serif"/>
                <w:bCs/>
              </w:rPr>
              <w:t>Путешествие в страну звуков. Звук -Ц-»</w:t>
            </w:r>
          </w:p>
          <w:p w:rsidR="00F43DFA" w:rsidRDefault="00F43DFA" w:rsidP="00EE6690">
            <w:pPr>
              <w:jc w:val="center"/>
              <w:rPr>
                <w:rFonts w:ascii="PT Astra Serif" w:hAnsi="PT Astra Serif"/>
                <w:bCs/>
              </w:rPr>
            </w:pPr>
          </w:p>
          <w:p w:rsidR="00F43DFA" w:rsidRDefault="00F43DFA" w:rsidP="00F43DF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Презентация занятия </w:t>
            </w:r>
          </w:p>
          <w:p w:rsidR="00F43DFA" w:rsidRPr="005B48AE" w:rsidRDefault="00F43DFA" w:rsidP="00F43D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«З</w:t>
            </w:r>
            <w:r w:rsidRPr="00F43DFA">
              <w:rPr>
                <w:rFonts w:ascii="PT Astra Serif" w:hAnsi="PT Astra Serif"/>
                <w:bCs/>
              </w:rPr>
              <w:t>вук и буква И»</w:t>
            </w:r>
          </w:p>
        </w:tc>
        <w:tc>
          <w:tcPr>
            <w:tcW w:w="1045" w:type="dxa"/>
            <w:shd w:val="clear" w:color="auto" w:fill="auto"/>
          </w:tcPr>
          <w:p w:rsidR="00EE6690" w:rsidRPr="005B48AE" w:rsidRDefault="00EE6690" w:rsidP="00EE6690">
            <w:pPr>
              <w:jc w:val="center"/>
              <w:rPr>
                <w:rFonts w:ascii="PT Astra Serif" w:hAnsi="PT Astra Serif"/>
              </w:rPr>
            </w:pPr>
            <w:r w:rsidRPr="00EE6690"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>.04.</w:t>
            </w:r>
            <w:r w:rsidRPr="00EE6690">
              <w:rPr>
                <w:rFonts w:ascii="PT Astra Serif" w:hAnsi="PT Astra Serif"/>
              </w:rPr>
              <w:t xml:space="preserve"> 2025 </w:t>
            </w:r>
          </w:p>
        </w:tc>
        <w:tc>
          <w:tcPr>
            <w:tcW w:w="2552" w:type="dxa"/>
            <w:shd w:val="clear" w:color="auto" w:fill="auto"/>
          </w:tcPr>
          <w:p w:rsidR="00EE6690" w:rsidRDefault="00EE6690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Воспитатель </w:t>
            </w:r>
          </w:p>
          <w:p w:rsidR="00EE6690" w:rsidRDefault="00EE6690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Ельцова И.В.</w:t>
            </w:r>
          </w:p>
          <w:p w:rsidR="00EE6690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Default="00EE6690" w:rsidP="00CB31C4">
            <w:pPr>
              <w:jc w:val="center"/>
              <w:rPr>
                <w:rFonts w:ascii="PT Astra Serif" w:hAnsi="PT Astra Serif"/>
              </w:rPr>
            </w:pPr>
          </w:p>
          <w:p w:rsidR="00EE6690" w:rsidRDefault="00EE6690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Хомутова С.А.</w:t>
            </w:r>
          </w:p>
          <w:p w:rsidR="006F5C1C" w:rsidRDefault="006F5C1C" w:rsidP="00CB31C4">
            <w:pPr>
              <w:jc w:val="center"/>
              <w:rPr>
                <w:rFonts w:ascii="PT Astra Serif" w:hAnsi="PT Astra Serif"/>
              </w:rPr>
            </w:pPr>
          </w:p>
          <w:p w:rsidR="006F5C1C" w:rsidRDefault="006F5C1C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Пислегина Л.Н.</w:t>
            </w:r>
          </w:p>
          <w:p w:rsidR="00F12F72" w:rsidRDefault="00F12F72" w:rsidP="00CB31C4">
            <w:pPr>
              <w:jc w:val="center"/>
              <w:rPr>
                <w:rFonts w:ascii="PT Astra Serif" w:hAnsi="PT Astra Serif"/>
              </w:rPr>
            </w:pPr>
          </w:p>
          <w:p w:rsidR="00F12F72" w:rsidRDefault="00F12F72" w:rsidP="00CB31C4">
            <w:pPr>
              <w:jc w:val="center"/>
              <w:rPr>
                <w:rFonts w:ascii="PT Astra Serif" w:hAnsi="PT Astra Serif"/>
              </w:rPr>
            </w:pPr>
          </w:p>
          <w:p w:rsidR="00F12F72" w:rsidRDefault="00F12F72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Владимирова Н.В.</w:t>
            </w:r>
          </w:p>
          <w:p w:rsidR="00BD1AEB" w:rsidRDefault="00BD1AEB" w:rsidP="00CB31C4">
            <w:pPr>
              <w:jc w:val="center"/>
              <w:rPr>
                <w:rFonts w:ascii="PT Astra Serif" w:hAnsi="PT Astra Serif"/>
              </w:rPr>
            </w:pPr>
          </w:p>
          <w:p w:rsidR="00BD1AEB" w:rsidRDefault="00BD1AEB" w:rsidP="00CB31C4">
            <w:pPr>
              <w:jc w:val="center"/>
              <w:rPr>
                <w:rFonts w:ascii="PT Astra Serif" w:hAnsi="PT Astra Serif"/>
              </w:rPr>
            </w:pPr>
          </w:p>
          <w:p w:rsidR="00BD1AEB" w:rsidRDefault="00BD1AEB" w:rsidP="00CB31C4">
            <w:pPr>
              <w:jc w:val="center"/>
              <w:rPr>
                <w:rFonts w:ascii="PT Astra Serif" w:hAnsi="PT Astra Serif"/>
              </w:rPr>
            </w:pPr>
          </w:p>
          <w:p w:rsidR="00BD1AEB" w:rsidRDefault="00BD1AEB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Михайлова Г.В.</w:t>
            </w:r>
          </w:p>
          <w:p w:rsidR="008F55AC" w:rsidRDefault="008F55AC" w:rsidP="00CB31C4">
            <w:pPr>
              <w:jc w:val="center"/>
              <w:rPr>
                <w:rFonts w:ascii="PT Astra Serif" w:hAnsi="PT Astra Serif"/>
              </w:rPr>
            </w:pPr>
          </w:p>
          <w:p w:rsidR="008F55AC" w:rsidRDefault="008F55AC" w:rsidP="00CB31C4">
            <w:pPr>
              <w:jc w:val="center"/>
              <w:rPr>
                <w:rFonts w:ascii="PT Astra Serif" w:hAnsi="PT Astra Serif"/>
              </w:rPr>
            </w:pPr>
          </w:p>
          <w:p w:rsidR="008F55AC" w:rsidRDefault="008F55AC" w:rsidP="00CB31C4">
            <w:pPr>
              <w:jc w:val="center"/>
              <w:rPr>
                <w:rFonts w:ascii="PT Astra Serif" w:hAnsi="PT Astra Serif"/>
              </w:rPr>
            </w:pPr>
          </w:p>
          <w:p w:rsidR="008F55AC" w:rsidRDefault="008F55AC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Николаева И.С.</w:t>
            </w:r>
          </w:p>
          <w:p w:rsidR="00FA7523" w:rsidRDefault="00FA7523" w:rsidP="00CB31C4">
            <w:pPr>
              <w:jc w:val="center"/>
              <w:rPr>
                <w:rFonts w:ascii="PT Astra Serif" w:hAnsi="PT Astra Serif"/>
              </w:rPr>
            </w:pPr>
          </w:p>
          <w:p w:rsidR="00FA7523" w:rsidRDefault="00F43DFA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Мирошниченко Б.Г.</w:t>
            </w:r>
          </w:p>
          <w:p w:rsidR="00F43DFA" w:rsidRDefault="00F43DFA" w:rsidP="00CB31C4">
            <w:pPr>
              <w:jc w:val="center"/>
              <w:rPr>
                <w:rFonts w:ascii="PT Astra Serif" w:hAnsi="PT Astra Serif"/>
              </w:rPr>
            </w:pPr>
          </w:p>
          <w:p w:rsidR="00F43DFA" w:rsidRDefault="00F43DFA" w:rsidP="00CB31C4">
            <w:pPr>
              <w:jc w:val="center"/>
              <w:rPr>
                <w:rFonts w:ascii="PT Astra Serif" w:hAnsi="PT Astra Serif"/>
              </w:rPr>
            </w:pPr>
          </w:p>
          <w:p w:rsidR="00FA7523" w:rsidRDefault="00F43DFA" w:rsidP="00F43D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Чертищева Е.М.</w:t>
            </w:r>
          </w:p>
          <w:p w:rsidR="00F43DFA" w:rsidRPr="005B48AE" w:rsidRDefault="00F43DFA" w:rsidP="00F43DFA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eastAsia="Calibri" w:hAnsi="PT Astra Serif"/>
              </w:rPr>
              <w:t>Городская педагогическая конференция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Развитие инженерного образования в ДОУ </w:t>
            </w: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27.08.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Старший 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Руссу Н.З.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Межмуниципальный форум «Инклюзивное образование – равные возможности для каждого» формы работы с детьми с ограниченными возможностями»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«Психолого-педагогическое сопровождение детей дошкольного возраста с ОВЗ и инвалидностью в группе компенсирующей направленности с использованием элементов технологии «Оккупациональная терапия»</w:t>
            </w: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15.11.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2024г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Учитель-логопед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Киреева Н.А.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A1767B" w:rsidRPr="005B48AE" w:rsidRDefault="00A1767B" w:rsidP="00A176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Педагог-психолог Анищенко Е.А.</w:t>
            </w:r>
          </w:p>
          <w:p w:rsidR="00A1767B" w:rsidRPr="005B48AE" w:rsidRDefault="00A1767B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Межмуниципальный семинар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«Обучение грамоте и развитие речи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детей дошкольного возраста»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Мастер-класс «Конструктор скороговорок как средство речевого развития»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Мастер-класс «Кроссенс-технология как средство обучения грамоте»</w:t>
            </w: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18.04.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  <w:p w:rsidR="00FA7523" w:rsidRDefault="00FA7523" w:rsidP="00CB31C4">
            <w:pPr>
              <w:jc w:val="center"/>
              <w:rPr>
                <w:rFonts w:ascii="PT Astra Serif" w:hAnsi="PT Astra Serif"/>
              </w:rPr>
            </w:pPr>
          </w:p>
          <w:p w:rsidR="00FA7523" w:rsidRDefault="00FA7523" w:rsidP="00CB31C4">
            <w:pPr>
              <w:jc w:val="center"/>
              <w:rPr>
                <w:rFonts w:ascii="PT Astra Serif" w:hAnsi="PT Astra Serif"/>
              </w:rPr>
            </w:pPr>
          </w:p>
          <w:p w:rsidR="00FA7523" w:rsidRDefault="00FA7523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18.04.</w:t>
            </w:r>
          </w:p>
          <w:p w:rsidR="00FA7523" w:rsidRPr="005B48AE" w:rsidRDefault="00FA7523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Пашина Е.И.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Учитель – логопед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Хуснутдинова Ф.Х.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</w:pPr>
            <w:r w:rsidRPr="005B48AE">
              <w:t xml:space="preserve">Городской Фестиваль психологических практик  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t>Тимбилдинг – как средство создания комфортной среды в детском коллективе</w:t>
            </w: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</w:pPr>
            <w:r w:rsidRPr="005B48AE">
              <w:t>14.03.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t>2025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Педагог-психолог Разумная Е.Ю.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Городская Неделя инклюзивного образования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Занятие по обучению грамоте в комбинированной группе для детей с тяжелыми нарушениями речи «Занимательные игры со звуками и буквами»</w:t>
            </w:r>
          </w:p>
          <w:p w:rsidR="007D768D" w:rsidRDefault="007D768D" w:rsidP="00CB31C4">
            <w:pPr>
              <w:rPr>
                <w:rFonts w:ascii="PT Astra Serif" w:hAnsi="PT Astra Serif"/>
              </w:rPr>
            </w:pPr>
          </w:p>
          <w:p w:rsidR="00932EAE" w:rsidRDefault="00932EAE" w:rsidP="00932E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Pr="00932EAE">
              <w:rPr>
                <w:rFonts w:ascii="PT Astra Serif" w:hAnsi="PT Astra Serif"/>
              </w:rPr>
              <w:t>аняти</w:t>
            </w:r>
            <w:r>
              <w:rPr>
                <w:rFonts w:ascii="PT Astra Serif" w:hAnsi="PT Astra Serif"/>
              </w:rPr>
              <w:t>е</w:t>
            </w:r>
            <w:r w:rsidRPr="00932EAE">
              <w:rPr>
                <w:rFonts w:ascii="PT Astra Serif" w:hAnsi="PT Astra Serif"/>
              </w:rPr>
              <w:t xml:space="preserve"> с ребенком группы компенсирующей направленно</w:t>
            </w:r>
            <w:r>
              <w:rPr>
                <w:rFonts w:ascii="PT Astra Serif" w:hAnsi="PT Astra Serif"/>
              </w:rPr>
              <w:t>сти «Готовим горячий бутерброд»</w:t>
            </w:r>
          </w:p>
          <w:p w:rsidR="00643F77" w:rsidRDefault="00643F77" w:rsidP="00932EAE">
            <w:pPr>
              <w:jc w:val="center"/>
              <w:rPr>
                <w:rFonts w:ascii="PT Astra Serif" w:hAnsi="PT Astra Serif"/>
              </w:rPr>
            </w:pPr>
          </w:p>
          <w:p w:rsidR="00643F77" w:rsidRDefault="00643F77" w:rsidP="00932EAE">
            <w:pPr>
              <w:jc w:val="center"/>
              <w:rPr>
                <w:rFonts w:ascii="PT Astra Serif" w:hAnsi="PT Astra Serif"/>
              </w:rPr>
            </w:pPr>
            <w:r w:rsidRPr="00643F77">
              <w:rPr>
                <w:rFonts w:ascii="PT Astra Serif" w:hAnsi="PT Astra Serif"/>
              </w:rPr>
              <w:t>Оп</w:t>
            </w:r>
            <w:r>
              <w:rPr>
                <w:rFonts w:ascii="PT Astra Serif" w:hAnsi="PT Astra Serif"/>
              </w:rPr>
              <w:t>ыт работы с детьми с РАС и ТМНР</w:t>
            </w:r>
          </w:p>
          <w:p w:rsidR="00643F77" w:rsidRDefault="00643F77" w:rsidP="00932EAE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932EAE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932EAE">
            <w:pPr>
              <w:jc w:val="center"/>
              <w:rPr>
                <w:rFonts w:ascii="PT Astra Serif" w:hAnsi="PT Astra Serif"/>
              </w:rPr>
            </w:pPr>
            <w:r w:rsidRPr="001E6EE4">
              <w:rPr>
                <w:rFonts w:ascii="PT Astra Serif" w:hAnsi="PT Astra Serif"/>
              </w:rPr>
              <w:t>Учебное занятие для детей комбинированной группы с НОДА «Слушаем и рисуем музыку»</w:t>
            </w:r>
          </w:p>
          <w:p w:rsidR="001E6EE4" w:rsidRDefault="001E6EE4" w:rsidP="00932EAE">
            <w:pPr>
              <w:jc w:val="center"/>
              <w:rPr>
                <w:rFonts w:ascii="PT Astra Serif" w:hAnsi="PT Astra Serif"/>
              </w:rPr>
            </w:pPr>
          </w:p>
          <w:p w:rsidR="00643F77" w:rsidRPr="005B48AE" w:rsidRDefault="00643F77" w:rsidP="00932EA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12.11.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932EAE" w:rsidRDefault="00932EAE" w:rsidP="00CB31C4">
            <w:pPr>
              <w:jc w:val="center"/>
              <w:rPr>
                <w:rFonts w:ascii="PT Astra Serif" w:hAnsi="PT Astra Serif"/>
              </w:rPr>
            </w:pPr>
            <w:r w:rsidRPr="00932EAE">
              <w:rPr>
                <w:rFonts w:ascii="PT Astra Serif" w:hAnsi="PT Astra Serif"/>
              </w:rPr>
              <w:t>11.11.</w:t>
            </w:r>
          </w:p>
          <w:p w:rsidR="00643F77" w:rsidRDefault="00932EAE" w:rsidP="00CB31C4">
            <w:pPr>
              <w:jc w:val="center"/>
              <w:rPr>
                <w:rFonts w:ascii="PT Astra Serif" w:hAnsi="PT Astra Serif"/>
              </w:rPr>
            </w:pPr>
            <w:r w:rsidRPr="00932EAE">
              <w:rPr>
                <w:rFonts w:ascii="PT Astra Serif" w:hAnsi="PT Astra Serif"/>
              </w:rPr>
              <w:t>2024</w:t>
            </w:r>
          </w:p>
          <w:p w:rsidR="00643F77" w:rsidRDefault="00643F77" w:rsidP="00CB31C4">
            <w:pPr>
              <w:jc w:val="center"/>
              <w:rPr>
                <w:rFonts w:ascii="PT Astra Serif" w:hAnsi="PT Astra Serif"/>
              </w:rPr>
            </w:pPr>
          </w:p>
          <w:p w:rsidR="00643F77" w:rsidRDefault="00643F77" w:rsidP="00CB31C4">
            <w:pPr>
              <w:jc w:val="center"/>
              <w:rPr>
                <w:rFonts w:ascii="PT Astra Serif" w:hAnsi="PT Astra Serif"/>
              </w:rPr>
            </w:pPr>
          </w:p>
          <w:p w:rsidR="00643F77" w:rsidRDefault="00643F77" w:rsidP="00CB31C4">
            <w:pPr>
              <w:jc w:val="center"/>
              <w:rPr>
                <w:rFonts w:ascii="PT Astra Serif" w:hAnsi="PT Astra Serif"/>
              </w:rPr>
            </w:pPr>
          </w:p>
          <w:p w:rsidR="00643F77" w:rsidRDefault="00643F77" w:rsidP="00CB31C4">
            <w:pPr>
              <w:jc w:val="center"/>
              <w:rPr>
                <w:rFonts w:ascii="PT Astra Serif" w:hAnsi="PT Astra Serif"/>
              </w:rPr>
            </w:pPr>
            <w:r w:rsidRPr="00643F77">
              <w:rPr>
                <w:rFonts w:ascii="PT Astra Serif" w:hAnsi="PT Astra Serif"/>
              </w:rPr>
              <w:t>11.11.</w:t>
            </w:r>
          </w:p>
          <w:p w:rsidR="007D768D" w:rsidRDefault="00643F77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 w:rsidR="001E6EE4" w:rsidRDefault="001E6EE4" w:rsidP="00CB31C4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CB31C4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14.11.</w:t>
            </w:r>
          </w:p>
          <w:p w:rsidR="001E6EE4" w:rsidRPr="005B48AE" w:rsidRDefault="001E6EE4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Осипова Н.В.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932EAE" w:rsidRDefault="00932EAE" w:rsidP="00CB31C4">
            <w:pPr>
              <w:jc w:val="center"/>
              <w:rPr>
                <w:rFonts w:ascii="PT Astra Serif" w:hAnsi="PT Astra Serif"/>
              </w:rPr>
            </w:pPr>
          </w:p>
          <w:p w:rsidR="00932EAE" w:rsidRPr="005B48AE" w:rsidRDefault="00932EAE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Педагог-психолог Анищенко Е.А.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643F77" w:rsidRDefault="00643F77" w:rsidP="00CB31C4">
            <w:pPr>
              <w:jc w:val="center"/>
              <w:rPr>
                <w:rFonts w:ascii="PT Astra Serif" w:hAnsi="PT Astra Serif"/>
              </w:rPr>
            </w:pPr>
          </w:p>
          <w:p w:rsidR="00643F77" w:rsidRDefault="00643F77" w:rsidP="00CB31C4">
            <w:pPr>
              <w:jc w:val="center"/>
              <w:rPr>
                <w:rFonts w:ascii="PT Astra Serif" w:hAnsi="PT Astra Serif"/>
              </w:rPr>
            </w:pPr>
          </w:p>
          <w:p w:rsidR="00643F77" w:rsidRDefault="00643F77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Пушкарева И.В.</w:t>
            </w:r>
          </w:p>
          <w:p w:rsidR="001E6EE4" w:rsidRDefault="001E6EE4" w:rsidP="00CB31C4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1E6EE4">
            <w:pPr>
              <w:jc w:val="center"/>
              <w:rPr>
                <w:rFonts w:ascii="PT Astra Serif" w:hAnsi="PT Astra Serif"/>
              </w:rPr>
            </w:pPr>
          </w:p>
          <w:p w:rsidR="001E6EE4" w:rsidRPr="001E6EE4" w:rsidRDefault="001E6EE4" w:rsidP="001E6EE4">
            <w:pPr>
              <w:jc w:val="center"/>
              <w:rPr>
                <w:rFonts w:ascii="PT Astra Serif" w:hAnsi="PT Astra Serif"/>
              </w:rPr>
            </w:pPr>
            <w:r w:rsidRPr="001E6EE4">
              <w:rPr>
                <w:rFonts w:ascii="PT Astra Serif" w:hAnsi="PT Astra Serif"/>
              </w:rPr>
              <w:t>Лукова</w:t>
            </w:r>
            <w:r>
              <w:rPr>
                <w:rFonts w:ascii="PT Astra Serif" w:hAnsi="PT Astra Serif"/>
              </w:rPr>
              <w:t xml:space="preserve"> М.А.</w:t>
            </w:r>
            <w:r w:rsidRPr="001E6EE4">
              <w:rPr>
                <w:rFonts w:ascii="PT Astra Serif" w:hAnsi="PT Astra Serif"/>
              </w:rPr>
              <w:t xml:space="preserve"> музыкальный руководитель</w:t>
            </w:r>
          </w:p>
          <w:p w:rsidR="001E6EE4" w:rsidRDefault="001E6EE4" w:rsidP="001E6E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Ильина Е.Ю.</w:t>
            </w:r>
          </w:p>
          <w:p w:rsidR="001E6EE4" w:rsidRDefault="001E6EE4" w:rsidP="001E6E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Воспитатель </w:t>
            </w:r>
          </w:p>
          <w:p w:rsidR="001E6EE4" w:rsidRPr="005B48AE" w:rsidRDefault="001E6EE4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Региональный семинар-консультация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Формирование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безопасного, психологически комфортного образовательного пространства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и благоприятного социально-психологического климата образовательной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организации</w:t>
            </w: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26.11.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Педагог-психолог Разумная Е.Ю.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Творческая группа по подготовке к региональному этапу конкурса «Педагог года Югры- 2025» 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 w:rsidRPr="005B48AE">
              <w:rPr>
                <w:rFonts w:ascii="PT Astra Serif" w:hAnsi="PT Astra Serif"/>
              </w:rPr>
              <w:t>Психологический тренинг «Познай себя - познай других»</w:t>
            </w: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11.03.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Педагог-психолог Разумная Е.Ю.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14</w:t>
            </w:r>
          </w:p>
        </w:tc>
        <w:tc>
          <w:tcPr>
            <w:tcW w:w="264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  <w:bCs/>
              </w:rPr>
            </w:pPr>
            <w:r w:rsidRPr="005B48AE">
              <w:rPr>
                <w:rFonts w:ascii="PT Astra Serif" w:hAnsi="PT Astra Serif"/>
                <w:bCs/>
              </w:rPr>
              <w:t>Межмуниципальный фестиваль педагогических идей – 2024 «Педагогическая находка» г.Урай</w:t>
            </w:r>
          </w:p>
        </w:tc>
        <w:tc>
          <w:tcPr>
            <w:tcW w:w="3260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Мастер-класс «</w:t>
            </w:r>
            <w:r w:rsidRPr="005B48AE">
              <w:rPr>
                <w:rFonts w:ascii="PT Astra Serif" w:hAnsi="PT Astra Serif"/>
                <w:bCs/>
              </w:rPr>
              <w:t xml:space="preserve">Формирование финансовой грамотности детей </w:t>
            </w:r>
            <w:r w:rsidRPr="005B48AE">
              <w:rPr>
                <w:rFonts w:ascii="PT Astra Serif" w:hAnsi="PT Astra Serif"/>
              </w:rPr>
              <w:t>старшего дошкольного возраста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Мастер-класс «Произведения фольклора в формировании </w:t>
            </w:r>
            <w:r w:rsidRPr="005B48AE">
              <w:rPr>
                <w:rFonts w:ascii="PT Astra Serif" w:hAnsi="PT Astra Serif"/>
              </w:rPr>
              <w:lastRenderedPageBreak/>
              <w:t>математической грамотности»</w:t>
            </w:r>
          </w:p>
        </w:tc>
        <w:tc>
          <w:tcPr>
            <w:tcW w:w="1045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28.11.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Панкратова Д.Б.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FA7523" w:rsidRDefault="00FA7523" w:rsidP="00CB31C4">
            <w:pPr>
              <w:jc w:val="center"/>
              <w:rPr>
                <w:rFonts w:ascii="PT Astra Serif" w:hAnsi="PT Astra Serif"/>
              </w:rPr>
            </w:pPr>
          </w:p>
          <w:p w:rsidR="00FA7523" w:rsidRDefault="00FA7523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Ольховикова У.И.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Муниципальная конференция молодых исследователей «Шаг в будущее. Юниор»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Эксперт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Апрель 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Миниахметова О.А.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Городская психолого – медико – педагогическая комиссия г.Югорска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Член комиссии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 течении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Учитель – логопед Хуснутдинова Ф.Х.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Педагог-психолог Анищенко Е.А.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Учитель-дефектолог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Киреева Н.А.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Служба по контролю и надзору в сфере образования ХМАО - Югры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Эксперт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 течении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C34C36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заведующего по ВиМР</w:t>
            </w:r>
            <w:r w:rsidR="007D768D" w:rsidRPr="005B48AE">
              <w:rPr>
                <w:rFonts w:ascii="PT Astra Serif" w:hAnsi="PT Astra Serif"/>
              </w:rPr>
              <w:t xml:space="preserve"> Щелканова Л.К.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Методический день «Картинная галерея в детском саду»  в рамках инновационной площадки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Доклад «Нескучные субботы как форма приобщения семей к изобразительному искусству»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17.12.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Обвинцева Т.В.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Музыкальный руководитель Гулецкая А.И.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Городская диалоговая площадка для родителей (законных представителей) обучающихся с ограниченными возможностями здоровья и инвалидностью.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Речевое развитие детей с 0-3 лет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Как выбрать детскую игрушку</w:t>
            </w:r>
          </w:p>
          <w:p w:rsidR="006B7FBE" w:rsidRDefault="006B7FBE" w:rsidP="00CB31C4">
            <w:pPr>
              <w:jc w:val="center"/>
              <w:rPr>
                <w:rFonts w:ascii="PT Astra Serif" w:hAnsi="PT Astra Serif"/>
              </w:rPr>
            </w:pPr>
          </w:p>
          <w:p w:rsidR="006B7FBE" w:rsidRDefault="006B7FBE" w:rsidP="00CB31C4">
            <w:pPr>
              <w:jc w:val="center"/>
              <w:rPr>
                <w:rFonts w:ascii="PT Astra Serif" w:hAnsi="PT Astra Serif"/>
              </w:rPr>
            </w:pPr>
          </w:p>
          <w:p w:rsidR="006B7FBE" w:rsidRPr="005B48AE" w:rsidRDefault="006B7FBE" w:rsidP="00CB31C4">
            <w:pPr>
              <w:jc w:val="center"/>
              <w:rPr>
                <w:rFonts w:ascii="PT Astra Serif" w:hAnsi="PT Astra Serif"/>
              </w:rPr>
            </w:pPr>
            <w:r w:rsidRPr="00A22831">
              <w:rPr>
                <w:rFonts w:ascii="PT Astra Serif" w:hAnsi="PT Astra Serif"/>
              </w:rPr>
              <w:t>Практика организации ранней помощи в Детском саду "Снегурочка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16.04.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Учитель-логопед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Киреева Н.А.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Педагог-психолог Разумная Е.Ю.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Педагог-психолог Анищенко Е.А.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Учитель-логопед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Кузьмина А.А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Городской клуб наставников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Социальные сети в работе педагога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26.03.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Старший воспитатель Руссу Н.З.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Городской фестиваль наставничества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Мастер-класс «Универсальные приемы активизации родителей на просветительских мероприятиях»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29.04.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Воспитатели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Пашина Е.И.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Новожилова Е.А.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Ольховикова У.И.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Городская Неделя духовно-нравственного воспитания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48" w:rsidRPr="00845C48" w:rsidRDefault="00845C48" w:rsidP="00845C48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845C48">
              <w:rPr>
                <w:rFonts w:ascii="PT Astra Serif" w:eastAsia="PT Astra Serif" w:hAnsi="PT Astra Serif" w:cs="PT Astra Serif"/>
                <w:bdr w:val="nil"/>
              </w:rPr>
              <w:t>Открытое занятие «Путешествие в страну сказок»</w:t>
            </w:r>
          </w:p>
          <w:p w:rsidR="00845C48" w:rsidRPr="00845C48" w:rsidRDefault="00845C48" w:rsidP="00845C48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845C48" w:rsidP="00845C48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845C48">
              <w:rPr>
                <w:rFonts w:ascii="PT Astra Serif" w:eastAsia="PT Astra Serif" w:hAnsi="PT Astra Serif" w:cs="PT Astra Serif"/>
                <w:bdr w:val="nil"/>
              </w:rPr>
              <w:t>Круглый стол с родителями «Тепло родительской души»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24.04.</w:t>
            </w: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2025</w:t>
            </w: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25.04.</w:t>
            </w:r>
          </w:p>
          <w:p w:rsidR="007D768D" w:rsidRPr="005B48AE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Воспитатель</w:t>
            </w: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Анчугова И.Н.</w:t>
            </w: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Воспитатели</w:t>
            </w:r>
          </w:p>
          <w:p w:rsidR="00845C48" w:rsidRPr="00845C48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Заварницина Т.Н.</w:t>
            </w:r>
          </w:p>
          <w:p w:rsidR="007D768D" w:rsidRPr="005B48AE" w:rsidRDefault="00845C48" w:rsidP="00845C48">
            <w:pPr>
              <w:jc w:val="center"/>
              <w:rPr>
                <w:rFonts w:ascii="PT Astra Serif" w:hAnsi="PT Astra Serif"/>
              </w:rPr>
            </w:pPr>
            <w:r w:rsidRPr="00845C48">
              <w:rPr>
                <w:rFonts w:ascii="PT Astra Serif" w:hAnsi="PT Astra Serif"/>
              </w:rPr>
              <w:t>Кузнецова Н.В.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Городское методическое объединение музыкальных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Развитие музыкальных способностей детей дошкольного возраста через различные виды музыкальной деятельности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lastRenderedPageBreak/>
              <w:t>Методы и приемы распевания детей старшего дошкольного возраста»</w:t>
            </w:r>
          </w:p>
          <w:p w:rsidR="00DF772E" w:rsidRDefault="00DF772E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DF772E" w:rsidRDefault="00DF772E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DF772E">
              <w:rPr>
                <w:rFonts w:ascii="PT Astra Serif" w:eastAsia="PT Astra Serif" w:hAnsi="PT Astra Serif" w:cs="PT Astra Serif"/>
                <w:bdr w:val="nil"/>
              </w:rPr>
              <w:t>Открытое занятие «Как Чебурашка хотел подарить крокодилу Гене свою мелодию»</w:t>
            </w:r>
          </w:p>
          <w:p w:rsidR="00DF772E" w:rsidRDefault="00DF772E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1E6EE4" w:rsidRDefault="001E6EE4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>
              <w:rPr>
                <w:rFonts w:ascii="PT Astra Serif" w:eastAsia="PT Astra Serif" w:hAnsi="PT Astra Serif" w:cs="PT Astra Serif"/>
                <w:bdr w:val="nil"/>
              </w:rPr>
              <w:t>Музыкально-театрализованная деятельность в дет</w:t>
            </w:r>
            <w:r w:rsidR="008651B2">
              <w:rPr>
                <w:rFonts w:ascii="PT Astra Serif" w:eastAsia="PT Astra Serif" w:hAnsi="PT Astra Serif" w:cs="PT Astra Serif"/>
                <w:bdr w:val="nil"/>
              </w:rPr>
              <w:t>с</w:t>
            </w:r>
            <w:r>
              <w:rPr>
                <w:rFonts w:ascii="PT Astra Serif" w:eastAsia="PT Astra Serif" w:hAnsi="PT Astra Serif" w:cs="PT Astra Serif"/>
                <w:bdr w:val="nil"/>
              </w:rPr>
              <w:t>ком саду</w:t>
            </w:r>
          </w:p>
          <w:p w:rsidR="008651B2" w:rsidRPr="005B48AE" w:rsidRDefault="008651B2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08.11.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08.11.</w:t>
            </w: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2024</w:t>
            </w: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20.03.</w:t>
            </w:r>
          </w:p>
          <w:p w:rsidR="00DF772E" w:rsidRDefault="00DF772E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 w:rsidR="001E6EE4" w:rsidRDefault="001E6EE4" w:rsidP="00CB31C4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CB31C4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CB31C4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1E6E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08.11.</w:t>
            </w:r>
          </w:p>
          <w:p w:rsidR="001E6EE4" w:rsidRPr="005B48AE" w:rsidRDefault="001E6EE4" w:rsidP="001E6E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 xml:space="preserve">Музыкальный руководитель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Арыкова О.Н.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 xml:space="preserve">Музыкальный руководитель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Гулецкая А.И.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DF772E" w:rsidRPr="00DF772E" w:rsidRDefault="00DF772E" w:rsidP="00DF772E">
            <w:pPr>
              <w:jc w:val="center"/>
              <w:rPr>
                <w:rFonts w:ascii="PT Astra Serif" w:hAnsi="PT Astra Serif"/>
              </w:rPr>
            </w:pPr>
            <w:r w:rsidRPr="00DF772E">
              <w:rPr>
                <w:rFonts w:ascii="PT Astra Serif" w:hAnsi="PT Astra Serif"/>
              </w:rPr>
              <w:t xml:space="preserve">Музыкальный руководитель </w:t>
            </w:r>
          </w:p>
          <w:p w:rsidR="00DF772E" w:rsidRDefault="00DF772E" w:rsidP="00DF772E">
            <w:pPr>
              <w:jc w:val="center"/>
              <w:rPr>
                <w:rFonts w:ascii="PT Astra Serif" w:hAnsi="PT Astra Serif"/>
              </w:rPr>
            </w:pPr>
            <w:r w:rsidRPr="00DF772E">
              <w:rPr>
                <w:rFonts w:ascii="PT Astra Serif" w:hAnsi="PT Astra Serif"/>
              </w:rPr>
              <w:t>Лукова М.А.</w:t>
            </w:r>
          </w:p>
          <w:p w:rsidR="001E6EE4" w:rsidRDefault="001E6EE4" w:rsidP="00DF772E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DF772E">
            <w:pPr>
              <w:jc w:val="center"/>
              <w:rPr>
                <w:rFonts w:ascii="PT Astra Serif" w:hAnsi="PT Astra Serif"/>
              </w:rPr>
            </w:pPr>
          </w:p>
          <w:p w:rsidR="001E6EE4" w:rsidRDefault="001E6EE4" w:rsidP="00DF772E">
            <w:pPr>
              <w:jc w:val="center"/>
              <w:rPr>
                <w:rFonts w:ascii="PT Astra Serif" w:hAnsi="PT Astra Serif"/>
              </w:rPr>
            </w:pPr>
            <w:r w:rsidRPr="00DF772E">
              <w:rPr>
                <w:rFonts w:ascii="PT Astra Serif" w:hAnsi="PT Astra Serif"/>
              </w:rPr>
              <w:t>Музыкальный руководитель</w:t>
            </w:r>
          </w:p>
          <w:p w:rsidR="001E6EE4" w:rsidRPr="005B48AE" w:rsidRDefault="001E6EE4" w:rsidP="00DF77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Зеленина Л.Л.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24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 xml:space="preserve">XVII городские педагогические чтения педагогов дополнительного образования. Секция- «Повышения доступности качественного образования детей с различными образовательными потребностями».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Реализация дополнительной программы «Логоритмика» как средство профилактики речевых нарушения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Реализация дополнительной программы «Скоро в школу» у детей с тяжелыми нарушениями речи</w:t>
            </w:r>
          </w:p>
          <w:p w:rsidR="00071E92" w:rsidRDefault="00071E92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071E92" w:rsidRDefault="00071E92" w:rsidP="00071E92">
            <w:pPr>
              <w:jc w:val="center"/>
              <w:rPr>
                <w:rFonts w:ascii="PT Astra Serif" w:hAnsi="PT Astra Serif"/>
              </w:rPr>
            </w:pPr>
            <w:r w:rsidRPr="00A22831">
              <w:rPr>
                <w:rFonts w:ascii="PT Astra Serif" w:hAnsi="PT Astra Serif"/>
              </w:rPr>
              <w:t xml:space="preserve">Формирование предпосылок инженерного мышления через реализацию дополнительной образовательной программы "Шахматы для детей" </w:t>
            </w:r>
          </w:p>
          <w:p w:rsidR="00964029" w:rsidRDefault="00964029" w:rsidP="00071E92">
            <w:pPr>
              <w:jc w:val="center"/>
              <w:rPr>
                <w:rFonts w:ascii="PT Astra Serif" w:hAnsi="PT Astra Serif"/>
              </w:rPr>
            </w:pPr>
          </w:p>
          <w:p w:rsidR="00964029" w:rsidRPr="005B48AE" w:rsidRDefault="00964029" w:rsidP="00071E92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964029">
              <w:rPr>
                <w:rFonts w:ascii="PT Astra Serif" w:eastAsia="PT Astra Serif" w:hAnsi="PT Astra Serif" w:cs="PT Astra Serif"/>
                <w:bdr w:val="nil"/>
              </w:rPr>
              <w:t>Базовые лексические темы при обучении дошкольников английскому языку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18.03.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  <w:lang w:eastAsia="en-US"/>
              </w:rPr>
              <w:t>2025г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Учитель – логопед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Хуснутдинова Ф.Х.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Учитель-логопед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Киреева Н.А.</w:t>
            </w:r>
          </w:p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071E92" w:rsidRDefault="00071E92" w:rsidP="00CB31C4">
            <w:pPr>
              <w:jc w:val="center"/>
              <w:rPr>
                <w:rFonts w:ascii="PT Astra Serif" w:hAnsi="PT Astra Serif"/>
              </w:rPr>
            </w:pPr>
          </w:p>
          <w:p w:rsidR="00071E92" w:rsidRDefault="00071E92" w:rsidP="00CB31C4">
            <w:pPr>
              <w:jc w:val="center"/>
              <w:rPr>
                <w:rFonts w:ascii="PT Astra Serif" w:hAnsi="PT Astra Serif"/>
              </w:rPr>
            </w:pPr>
          </w:p>
          <w:p w:rsidR="00071E92" w:rsidRDefault="00071E92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Ромахина Е.Н.</w:t>
            </w:r>
          </w:p>
          <w:p w:rsidR="00964029" w:rsidRDefault="00964029" w:rsidP="00CB31C4">
            <w:pPr>
              <w:jc w:val="center"/>
              <w:rPr>
                <w:rFonts w:ascii="PT Astra Serif" w:hAnsi="PT Astra Serif"/>
              </w:rPr>
            </w:pPr>
          </w:p>
          <w:p w:rsidR="00964029" w:rsidRDefault="00964029" w:rsidP="00CB31C4">
            <w:pPr>
              <w:jc w:val="center"/>
              <w:rPr>
                <w:rFonts w:ascii="PT Astra Serif" w:hAnsi="PT Astra Serif"/>
              </w:rPr>
            </w:pPr>
          </w:p>
          <w:p w:rsidR="00964029" w:rsidRDefault="00964029" w:rsidP="00CB31C4">
            <w:pPr>
              <w:jc w:val="center"/>
              <w:rPr>
                <w:rFonts w:ascii="PT Astra Serif" w:hAnsi="PT Astra Serif"/>
              </w:rPr>
            </w:pPr>
          </w:p>
          <w:p w:rsidR="00964029" w:rsidRDefault="00964029" w:rsidP="00CB31C4">
            <w:pPr>
              <w:jc w:val="center"/>
              <w:rPr>
                <w:rFonts w:ascii="PT Astra Serif" w:hAnsi="PT Astra Serif"/>
              </w:rPr>
            </w:pPr>
          </w:p>
          <w:p w:rsidR="00964029" w:rsidRDefault="00964029" w:rsidP="00CB31C4">
            <w:pPr>
              <w:jc w:val="center"/>
              <w:rPr>
                <w:rFonts w:ascii="PT Astra Serif" w:hAnsi="PT Astra Serif"/>
              </w:rPr>
            </w:pPr>
          </w:p>
          <w:p w:rsidR="00964029" w:rsidRPr="005B48AE" w:rsidRDefault="00964029" w:rsidP="00CB31C4">
            <w:pPr>
              <w:jc w:val="center"/>
              <w:rPr>
                <w:rFonts w:ascii="PT Astra Serif" w:hAnsi="PT Astra Serif"/>
              </w:rPr>
            </w:pPr>
            <w:r w:rsidRPr="00964029">
              <w:rPr>
                <w:rFonts w:ascii="PT Astra Serif" w:hAnsi="PT Astra Serif"/>
              </w:rPr>
              <w:t>Котова И.Г., воспитатель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Научно-практическая конференция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«Картинная галерея в детском саду»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Погружение в искусство: развитие речи через живопись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23.04.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Воспитатели Хроменкова А.А.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Бивол О.Ю.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Ворончак Т.В.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Городское методическое объединение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педагогов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Реализация дополнительной программы «Здоровое питание»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Реализация дополнительной программы «Разноцветные ладошки»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11.03.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12.12.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Пашина Е.И.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Ольховикова У.И.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Городская «Школа эмоционального здоровья»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Cs/>
                <w:bdr w:val="nil"/>
              </w:rPr>
              <w:t>Практико – ориентированное занятие по профилактике эмоционального выгорания  педагогов:</w:t>
            </w:r>
            <w:r w:rsidRPr="005B48AE">
              <w:rPr>
                <w:rFonts w:ascii="PT Astra Serif" w:eastAsia="PT Astra Serif" w:hAnsi="PT Astra Serif" w:cs="PT Astra Serif"/>
                <w:bdr w:val="nil"/>
              </w:rPr>
              <w:t xml:space="preserve"> </w:t>
            </w:r>
            <w:r w:rsidRPr="005B48AE">
              <w:rPr>
                <w:rFonts w:ascii="PT Astra Serif" w:eastAsia="PT Astra Serif" w:hAnsi="PT Astra Serif" w:cs="PT Astra Serif"/>
                <w:bCs/>
                <w:bdr w:val="nil"/>
              </w:rPr>
              <w:t>«В гармонии с собой…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01.11.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Педагог-психолог Разумная Е.Ю.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095F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 xml:space="preserve">Городской конкурс </w:t>
            </w:r>
            <w:r w:rsidR="00095F5D">
              <w:rPr>
                <w:rFonts w:ascii="PT Astra Serif" w:hAnsi="PT Astra Serif"/>
                <w:lang w:eastAsia="en-US"/>
              </w:rPr>
              <w:t xml:space="preserve">на лучший </w:t>
            </w:r>
            <w:r w:rsidRPr="005B48AE">
              <w:rPr>
                <w:rFonts w:ascii="PT Astra Serif" w:hAnsi="PT Astra Serif"/>
                <w:lang w:eastAsia="en-US"/>
              </w:rPr>
              <w:t>сайт педагогических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 xml:space="preserve">Эксперт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Апрель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Старший воспитатель Руссу Н.З.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29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Городской конкурс наставничества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Эксперт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Апрель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Заместитель заведующего по ВиМР Шмидт М.М.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Городской проект «Галерея Памяти»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Интенсив «Технология подготовки детей-экскурсоводов»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Март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Кобко К.Д.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Городской фестиваль «Техноград»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Организация локаций: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«Йохокуб»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Дидактический материал «Путешествие по России. Удивительные постройки»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Мир головоломок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Игры с Кубиком Блума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02.03. 2025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Новоселова Ю.Г.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Хроменкова А.А.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Ельцова И.В.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Осипова Н.В.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Окружная конференция «Комплексное сопровождение обучающихся с ОВЗ и инвалидностью с учетом новых требований федерального законодательства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Порядок организации работы по предоставлению детям-инвалидам реабилитационных услуг по направлению психолого-педагогической реабилитации в детском саду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Интерактивные презентации в работе с детьми ОВЗ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25.04.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Старший воспитатель Руссу Н.З.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Учитель-логопед Кузьмина А.А.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 xml:space="preserve">XXI Межрегиональная конференция педагогических работников «Становление основ инженерного мышления 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у детей дошкольного возраста в условиях дошкольной образовательной организации»</w:t>
            </w:r>
          </w:p>
          <w:p w:rsidR="007D768D" w:rsidRPr="005B48AE" w:rsidRDefault="007D768D" w:rsidP="00FA7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 Ульяновск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Друдлы, как средство формирования инженерного мышления детей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Участники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08.04.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Мартыненко О.Н.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Серова О.И.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Николаева И.С.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Самысловских Ю.С.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Гайнанова Т.А.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Ильина Е.Ю.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 xml:space="preserve">Всероссийская c международным участием 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 xml:space="preserve">научно-практическая конференция 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XXIII Югорские чтения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«Коренные малочисленные народы севера, сибири и дальнего востока: всё начинается с родного очага»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Патриотическое воспитание детей через знакомство с малой Родиной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20.12.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Хроменкова А.А.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35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VIII историко-краеведческие чтения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 xml:space="preserve"> «Люди, события, факты в музейном измерении»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Патриотическое воспитание детей через знакомство с малой Родиной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23.11.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Хроменкова А.А.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Фестиваль педагогических идей дошкольных работников «Большая игра»» в 2025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Матрица, как средство формирования инженерного мышления детей в конструктивной деятельности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Нейроигры как способ формирования предпосылок инженерного мышления у детей дошкольного возраста.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23.01.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Воспитатели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Серова О.И.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Ворончак Т.В.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Воспитатель Пислегина Л.Н.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 xml:space="preserve">Муниципальный конкурс профессионального мастерства «Лучшее мероприятие с родителями» г.Советский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Жюри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Апрель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Инструкторы по физкультуре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Нигматуллина Н.Г.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Руссу Д.В.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Щербакова Т.Н.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Аттестационная комиссия ХМАО-Югры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Эксперт по аттестации педагогических работников, участвующих в</w:t>
            </w:r>
          </w:p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реализации образовательных программ дошкольного образования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2024-2025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Старший воспитатель Руссу Н.З.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39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Плановая проверка части исполнения рекомендаций территориальной психолого-медико-педагогической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Член комиссии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Ноябрь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Педагог-психолог Разумная Е.Ю.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40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Городской фестиваль худо</w:t>
            </w:r>
            <w:r w:rsidR="00132B8A">
              <w:rPr>
                <w:rFonts w:ascii="PT Astra Serif" w:hAnsi="PT Astra Serif"/>
                <w:lang w:eastAsia="en-US"/>
              </w:rPr>
              <w:t>жественного чтения «Живое слово</w:t>
            </w:r>
            <w:r w:rsidRPr="005B48AE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Член жюри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Ноябрь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Пашина Е.И.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41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bCs/>
                <w:lang w:eastAsia="en-US"/>
              </w:rPr>
              <w:t xml:space="preserve">Муниципальная олимпиада «Юный инженер» 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bCs/>
                <w:lang w:eastAsia="en-US"/>
              </w:rPr>
              <w:t>для воспитанников образовательных учреждений, реализующих образовательную программу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 xml:space="preserve">Члены жюри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Ноябрь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Старший воспитатель Руссу Н.З.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Воспитатели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Захарова Т.В.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Темлякова  О.С.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42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FA7523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Всероссийский Форум</w:t>
            </w:r>
            <w:r w:rsidR="007D768D" w:rsidRPr="005B48AE">
              <w:rPr>
                <w:rFonts w:ascii="PT Astra Serif" w:hAnsi="PT Astra Serif"/>
                <w:lang w:eastAsia="en-US"/>
              </w:rPr>
              <w:t xml:space="preserve"> «Воспитатели России: дошкольное образование Югры»</w:t>
            </w:r>
          </w:p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 xml:space="preserve">Г. Сургут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Участники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25.10.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Воспитатели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Хроменкова А.А.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Кобко К.Д.</w:t>
            </w:r>
          </w:p>
        </w:tc>
      </w:tr>
      <w:tr w:rsidR="007D768D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lastRenderedPageBreak/>
              <w:t>43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B48AE">
              <w:rPr>
                <w:rFonts w:ascii="PT Astra Serif" w:hAnsi="PT Astra Serif"/>
                <w:lang w:eastAsia="en-US"/>
              </w:rPr>
              <w:t>Конференция «МетодФэст» для работников дошкольных образовательных учреждений г.Екатеринбург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5B48AE">
              <w:rPr>
                <w:rFonts w:ascii="PT Astra Serif" w:eastAsia="PT Astra Serif" w:hAnsi="PT Astra Serif" w:cs="PT Astra Serif"/>
                <w:bdr w:val="nil"/>
              </w:rPr>
              <w:t>Участник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15.04.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 xml:space="preserve">Воспитатель </w:t>
            </w:r>
          </w:p>
          <w:p w:rsidR="007D768D" w:rsidRPr="005B48AE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Пашина Е.И.</w:t>
            </w:r>
          </w:p>
        </w:tc>
      </w:tr>
      <w:tr w:rsidR="00C116FF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FF" w:rsidRPr="005B48AE" w:rsidRDefault="00C116FF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FF" w:rsidRPr="005B48AE" w:rsidRDefault="00C116FF" w:rsidP="00C116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C116FF">
              <w:rPr>
                <w:rFonts w:ascii="PT Astra Serif" w:hAnsi="PT Astra Serif"/>
              </w:rPr>
              <w:t>Обучающий семинар для с</w:t>
            </w:r>
            <w:r>
              <w:rPr>
                <w:rFonts w:ascii="PT Astra Serif" w:hAnsi="PT Astra Serif"/>
              </w:rPr>
              <w:t>пециалистов территориальной ПМПК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FF" w:rsidRPr="005B48AE" w:rsidRDefault="00C116FF" w:rsidP="00CB31C4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C116FF">
              <w:rPr>
                <w:rFonts w:ascii="PT Astra Serif" w:hAnsi="PT Astra Serif"/>
              </w:rPr>
              <w:t>«Диагностика и разработка рекомендаций по созданию специальных условий обучения детей с ЗПР на ПМПК»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FF" w:rsidRDefault="00C116FF" w:rsidP="00CB31C4">
            <w:pPr>
              <w:jc w:val="center"/>
              <w:rPr>
                <w:rFonts w:ascii="PT Astra Serif" w:hAnsi="PT Astra Serif"/>
              </w:rPr>
            </w:pPr>
            <w:r w:rsidRPr="00C116FF">
              <w:rPr>
                <w:rFonts w:ascii="PT Astra Serif" w:hAnsi="PT Astra Serif"/>
              </w:rPr>
              <w:t>22.10.</w:t>
            </w:r>
          </w:p>
          <w:p w:rsidR="00C116FF" w:rsidRPr="005B48AE" w:rsidRDefault="00C116FF" w:rsidP="00CB31C4">
            <w:pPr>
              <w:jc w:val="center"/>
              <w:rPr>
                <w:rFonts w:ascii="PT Astra Serif" w:hAnsi="PT Astra Serif"/>
              </w:rPr>
            </w:pPr>
            <w:r w:rsidRPr="00C116FF">
              <w:rPr>
                <w:rFonts w:ascii="PT Astra Serif" w:hAnsi="PT Astra Serif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FF" w:rsidRPr="005B48AE" w:rsidRDefault="00C116FF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Педагог-психолог Анищенко Е.А.</w:t>
            </w:r>
          </w:p>
        </w:tc>
      </w:tr>
      <w:tr w:rsidR="00964029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Default="00964029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Pr="00B62373" w:rsidRDefault="00964029" w:rsidP="00964029">
            <w:pPr>
              <w:jc w:val="center"/>
            </w:pPr>
            <w:r w:rsidRPr="00B62373">
              <w:t>Городское методическое объединение музыкальных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Pr="00B62373" w:rsidRDefault="00964029" w:rsidP="00964029">
            <w:pPr>
              <w:jc w:val="center"/>
            </w:pPr>
            <w:r w:rsidRPr="00B62373">
              <w:t>Руководитель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Pr="00B62373" w:rsidRDefault="00964029" w:rsidP="00964029">
            <w:pPr>
              <w:jc w:val="center"/>
            </w:pPr>
            <w:r w:rsidRPr="00B62373"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Default="00964029" w:rsidP="00964029">
            <w:pPr>
              <w:jc w:val="center"/>
            </w:pPr>
            <w:r w:rsidRPr="00B62373">
              <w:t>Музыкальный руководитель</w:t>
            </w:r>
          </w:p>
          <w:p w:rsidR="00964029" w:rsidRPr="00B62373" w:rsidRDefault="00964029" w:rsidP="00964029">
            <w:pPr>
              <w:jc w:val="center"/>
            </w:pPr>
            <w:r>
              <w:t>Лукова М.А.</w:t>
            </w:r>
          </w:p>
        </w:tc>
      </w:tr>
      <w:tr w:rsidR="00964029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Default="00964029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Pr="000272FE" w:rsidRDefault="00964029" w:rsidP="00964029">
            <w:pPr>
              <w:jc w:val="center"/>
            </w:pPr>
            <w:r w:rsidRPr="000272FE">
              <w:t xml:space="preserve">Городское методическое объединение </w:t>
            </w:r>
            <w:r>
              <w:t>педагогов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Pr="000272FE" w:rsidRDefault="00964029" w:rsidP="00964029">
            <w:pPr>
              <w:jc w:val="center"/>
            </w:pPr>
            <w:r w:rsidRPr="000272FE">
              <w:t>Руководитель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Default="00964029" w:rsidP="00964029">
            <w:pPr>
              <w:jc w:val="center"/>
            </w:pPr>
            <w:r w:rsidRPr="000272FE"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29" w:rsidRPr="005B48AE" w:rsidRDefault="00964029" w:rsidP="00964029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Старший воспитатель Руссу Н.З.</w:t>
            </w:r>
          </w:p>
          <w:p w:rsidR="00964029" w:rsidRPr="00B62373" w:rsidRDefault="00964029" w:rsidP="00964029">
            <w:pPr>
              <w:jc w:val="center"/>
            </w:pPr>
          </w:p>
        </w:tc>
      </w:tr>
      <w:tr w:rsidR="00517D46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46" w:rsidRDefault="005B7154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54" w:rsidRDefault="005B7154" w:rsidP="005B7154">
            <w:pPr>
              <w:jc w:val="center"/>
            </w:pPr>
            <w:r>
              <w:t xml:space="preserve">Форум госпабликов Югры </w:t>
            </w:r>
          </w:p>
          <w:p w:rsidR="005B7154" w:rsidRDefault="005B7154" w:rsidP="005B7154">
            <w:pPr>
              <w:jc w:val="center"/>
            </w:pPr>
            <w:r>
              <w:t xml:space="preserve">г. Ханты-Мансийск </w:t>
            </w:r>
          </w:p>
          <w:p w:rsidR="00517D46" w:rsidRPr="000272FE" w:rsidRDefault="00517D46" w:rsidP="005B715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46" w:rsidRPr="000272FE" w:rsidRDefault="005B7154" w:rsidP="00964029">
            <w:pPr>
              <w:jc w:val="center"/>
            </w:pPr>
            <w:r>
              <w:t>Наставничество и современный контент для госпабликов"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46" w:rsidRDefault="005B7154" w:rsidP="00964029">
            <w:pPr>
              <w:jc w:val="center"/>
            </w:pPr>
            <w:r>
              <w:t>06.12.</w:t>
            </w:r>
          </w:p>
          <w:p w:rsidR="005B7154" w:rsidRPr="000272FE" w:rsidRDefault="005B7154" w:rsidP="00964029">
            <w:pPr>
              <w:jc w:val="center"/>
            </w:pPr>
            <w: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54" w:rsidRPr="005B48AE" w:rsidRDefault="005B7154" w:rsidP="005B7154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Старший воспитатель Руссу Н.З.</w:t>
            </w:r>
          </w:p>
          <w:p w:rsidR="00517D46" w:rsidRPr="005B48AE" w:rsidRDefault="00517D46" w:rsidP="00964029">
            <w:pPr>
              <w:jc w:val="center"/>
              <w:rPr>
                <w:rFonts w:ascii="PT Astra Serif" w:hAnsi="PT Astra Serif"/>
              </w:rPr>
            </w:pPr>
          </w:p>
        </w:tc>
      </w:tr>
      <w:tr w:rsidR="008651B2" w:rsidRPr="005B48AE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B2" w:rsidRDefault="008651B2" w:rsidP="008651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B2" w:rsidRPr="008651B2" w:rsidRDefault="008651B2" w:rsidP="008651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БУ ПО ХМАО – Югры «Югорский политехнический колледж». Э</w:t>
            </w:r>
            <w:r w:rsidRPr="008651B2">
              <w:rPr>
                <w:rFonts w:ascii="PT Astra Serif" w:hAnsi="PT Astra Serif"/>
                <w:lang w:eastAsia="en-US"/>
              </w:rPr>
              <w:t>кзамен по</w:t>
            </w:r>
          </w:p>
          <w:p w:rsidR="008651B2" w:rsidRPr="008651B2" w:rsidRDefault="008651B2" w:rsidP="008651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8651B2">
              <w:rPr>
                <w:rFonts w:ascii="PT Astra Serif" w:hAnsi="PT Astra Serif"/>
                <w:lang w:eastAsia="en-US"/>
              </w:rPr>
              <w:t>специальности 44.02.01 Дошкольное</w:t>
            </w:r>
          </w:p>
          <w:p w:rsidR="008651B2" w:rsidRPr="005B48AE" w:rsidRDefault="008651B2" w:rsidP="008651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"/>
              <w:jc w:val="center"/>
              <w:rPr>
                <w:rFonts w:ascii="PT Astra Serif" w:hAnsi="PT Astra Serif"/>
                <w:lang w:eastAsia="en-US"/>
              </w:rPr>
            </w:pPr>
            <w:r w:rsidRPr="008651B2">
              <w:rPr>
                <w:rFonts w:ascii="PT Astra Serif" w:hAnsi="PT Astra Serif"/>
                <w:lang w:eastAsia="en-US"/>
              </w:rPr>
              <w:t>образование.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B2" w:rsidRPr="005B48AE" w:rsidRDefault="008651B2" w:rsidP="008651B2">
            <w:pPr>
              <w:jc w:val="center"/>
              <w:rPr>
                <w:rFonts w:ascii="PT Astra Serif" w:eastAsia="PT Astra Serif" w:hAnsi="PT Astra Serif" w:cs="PT Astra Serif"/>
                <w:bdr w:val="nil"/>
              </w:rPr>
            </w:pPr>
            <w:r w:rsidRPr="008651B2">
              <w:rPr>
                <w:rFonts w:ascii="PT Astra Serif" w:eastAsia="PT Astra Serif" w:hAnsi="PT Astra Serif" w:cs="PT Astra Serif"/>
                <w:bdr w:val="nil"/>
              </w:rPr>
              <w:t xml:space="preserve">Председатель экзаменационной комиссии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B2" w:rsidRPr="005B48AE" w:rsidRDefault="008651B2" w:rsidP="008651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22.03.</w:t>
            </w:r>
            <w:r w:rsidRPr="005B48AE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B2" w:rsidRPr="005B48AE" w:rsidRDefault="008651B2" w:rsidP="008651B2">
            <w:pPr>
              <w:jc w:val="center"/>
              <w:rPr>
                <w:rFonts w:ascii="PT Astra Serif" w:hAnsi="PT Astra Serif"/>
              </w:rPr>
            </w:pPr>
            <w:r w:rsidRPr="005B48AE">
              <w:rPr>
                <w:rFonts w:ascii="PT Astra Serif" w:hAnsi="PT Astra Serif"/>
              </w:rPr>
              <w:t>Заместитель заведующего по ВиМР Шмидт М.М.</w:t>
            </w:r>
          </w:p>
        </w:tc>
      </w:tr>
    </w:tbl>
    <w:p w:rsidR="007D768D" w:rsidRPr="005B48AE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Публикации</w:t>
      </w:r>
      <w:r w:rsidRPr="008C3A44">
        <w:rPr>
          <w:rFonts w:ascii="PT Astra Serif" w:hAnsi="PT Astra Serif"/>
          <w:sz w:val="28"/>
          <w:szCs w:val="28"/>
        </w:rPr>
        <w:t xml:space="preserve"> педагогических</w:t>
      </w:r>
      <w:r>
        <w:rPr>
          <w:rFonts w:ascii="PT Astra Serif" w:hAnsi="PT Astra Serif"/>
          <w:sz w:val="28"/>
          <w:szCs w:val="28"/>
        </w:rPr>
        <w:t xml:space="preserve">  работников</w:t>
      </w:r>
    </w:p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Pr="007E0A2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E0A24">
        <w:rPr>
          <w:rFonts w:ascii="PT Astra Serif" w:hAnsi="PT Astra Serif"/>
          <w:sz w:val="28"/>
          <w:szCs w:val="28"/>
        </w:rPr>
        <w:t>Корпус 1</w:t>
      </w:r>
    </w:p>
    <w:p w:rsidR="007E0A24" w:rsidRPr="007E0A24" w:rsidRDefault="007E0A24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65"/>
        <w:gridCol w:w="3402"/>
        <w:gridCol w:w="992"/>
        <w:gridCol w:w="2038"/>
      </w:tblGrid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Наименование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Наименование статьи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Дата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tabs>
                <w:tab w:val="left" w:pos="992"/>
              </w:tabs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Участник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Мастер – класс «Использование Сибирского борда как средства развития координационных способностей»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21.03.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Нигматуллина Н.Г.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Всероссийский журнал «Современный урок»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Проектная работа «Картотека друдлов для конструирования»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03.04.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Мартыненко О.Н.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3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Конспект занятия по формированию инженерного мышления детей раннего возраста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01.05.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Новожилова Е.А.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Проектная работа «Музыкально изобретение»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01.04.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Хроменкова А.А.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5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Нравственное воспитание через формирование финансовой грамотности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29.03.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Ольховикова  У.И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6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Проект «Кухонные помощники»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Клипань А.А.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7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Проектная работа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«Чудо плащ -  дождевик»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01.04.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Ворончак Т.В.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8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Всероссийский журнал «Современный урок»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Проект «Цветные крышки»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16.04.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Серова О.И.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9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Практико-ориентированное занятие по профилактике эмоционального выгорания «В гармонии с собой…»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02.04.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2025 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Разумная Е.Ю.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10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Технологическая карта занятия «Составление рассказа по пейзажу А.Рылова «В голубом просторе»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01.04.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Обвинцева Т.В.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11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«Фонд 21 века»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Игра – викторина «Знатоки природы»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09.10.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2024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Осипова Н.В.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12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Конспект занятия «Удивительные инструменты»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01.04.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Арыкова О.Н.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Сборник учебно-методических материалов «Педагогическая академия современного образования»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Персонализированная программа «Педагог-педагог»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25.03.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Арыкова О.Н.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13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Проектная работа «Экологические игры»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30.12.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2024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Нигматуллина Н.Г.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14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Всероссийский журнал «Современный урок»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Проектная деятельность детей 5-6 лет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14.05.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Кобко К.Д.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15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Проектная работа «Макет осеннего парка»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10.04.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Панкратова Д.Б.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16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Всероссийский журнал «Современный урок»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Технологическая карта занятия «Путешествие во времени»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15.04.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Петрова Т.В.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17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«Фонд 21 века»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Йохокуб как средство развития инженерного мышления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10.04.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Новоселова Ю.Г.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18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Сборник XXVI Всероссийской научно-практической конференции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«Современные образовательные технологии как средство приобщения детей и </w:t>
            </w:r>
            <w:r w:rsidRPr="007E0A24">
              <w:rPr>
                <w:rFonts w:ascii="PT Astra Serif" w:hAnsi="PT Astra Serif"/>
              </w:rPr>
              <w:lastRenderedPageBreak/>
              <w:t>молодежи к традиционным российским духовно-нравственным ценностям»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Северный педагогический колледж 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lastRenderedPageBreak/>
              <w:t>Авторские сказки как средство приобщения детей к традиционным духовно-нравственным ценностям.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Май 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Рештаненко И.Н.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Зюбина Н.И.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lastRenderedPageBreak/>
              <w:t>19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Международный центр образования и педагогики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Схематизация скороговорок как средство речевого развития и развития памяти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23.04.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Пашина Е.И.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Технологическая карта квест-игры «Проказник ветер»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18.04.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Хомутова С.А.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21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Всестороннее развитие детей с помощью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«Бесконечного куба»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05.04.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Горбатенко Т.В.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22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Конспект занятия «Путешествие в осенний лес»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30.04.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Гулецкая А.И.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23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Технологическая карта занятия «Школьная пора»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Апрель 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Фалалеева Т.П.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24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Педагогический альманах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Статья «Как помочь ребенку запомнить буквы»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14.04.</w:t>
            </w:r>
          </w:p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Киреева Н.А.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25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7E0A24" w:rsidP="0002345E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7E0A24" w:rsidP="0002345E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7E0A24" w:rsidP="0002345E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Проектная работа «Разноцветные зонтики» </w:t>
            </w:r>
          </w:p>
        </w:tc>
        <w:tc>
          <w:tcPr>
            <w:tcW w:w="992" w:type="dxa"/>
            <w:shd w:val="clear" w:color="auto" w:fill="auto"/>
          </w:tcPr>
          <w:p w:rsidR="007E0A24" w:rsidRPr="007E0A24" w:rsidRDefault="007E0A24" w:rsidP="0002345E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26.04.</w:t>
            </w:r>
          </w:p>
          <w:p w:rsidR="007E0A24" w:rsidRPr="007E0A24" w:rsidRDefault="007E0A24" w:rsidP="0002345E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7E0A24" w:rsidRDefault="007E0A24" w:rsidP="0002345E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Емельянова Н.Ф.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26</w:t>
            </w:r>
          </w:p>
        </w:tc>
        <w:tc>
          <w:tcPr>
            <w:tcW w:w="3065" w:type="dxa"/>
            <w:shd w:val="clear" w:color="auto" w:fill="auto"/>
          </w:tcPr>
          <w:p w:rsidR="007E0A24" w:rsidRPr="007E0A24" w:rsidRDefault="003B6D19" w:rsidP="000234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Всероссийское педагогическое издание «Учительский журнал»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3B6D19" w:rsidP="000234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Применение Кроссенс-технологии в коррекционно-развивающей работе с детьми с ТНР</w:t>
            </w:r>
          </w:p>
        </w:tc>
        <w:tc>
          <w:tcPr>
            <w:tcW w:w="992" w:type="dxa"/>
            <w:shd w:val="clear" w:color="auto" w:fill="auto"/>
          </w:tcPr>
          <w:p w:rsidR="007E0A24" w:rsidRDefault="003B6D19" w:rsidP="000234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28.04.</w:t>
            </w:r>
          </w:p>
          <w:p w:rsidR="003B6D19" w:rsidRPr="007E0A24" w:rsidRDefault="003B6D19" w:rsidP="000234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B31DDE" w:rsidRDefault="007E0A24" w:rsidP="0002345E">
            <w:pPr>
              <w:jc w:val="center"/>
              <w:rPr>
                <w:rFonts w:ascii="PT Astra Serif" w:hAnsi="PT Astra Serif"/>
                <w:color w:val="FF0000"/>
              </w:rPr>
            </w:pPr>
            <w:r w:rsidRPr="003B6D19">
              <w:rPr>
                <w:rFonts w:ascii="PT Astra Serif" w:hAnsi="PT Astra Serif"/>
              </w:rPr>
              <w:t>Хуснутдинова Ф.Х.</w:t>
            </w:r>
          </w:p>
        </w:tc>
      </w:tr>
      <w:tr w:rsidR="007E0A24" w:rsidRPr="007E0A2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24" w:rsidRPr="007E0A24" w:rsidRDefault="007E0A24" w:rsidP="007E0A24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27</w:t>
            </w:r>
          </w:p>
        </w:tc>
        <w:tc>
          <w:tcPr>
            <w:tcW w:w="3065" w:type="dxa"/>
            <w:shd w:val="clear" w:color="auto" w:fill="auto"/>
          </w:tcPr>
          <w:p w:rsidR="00125CA6" w:rsidRPr="007E0A24" w:rsidRDefault="00125CA6" w:rsidP="00125CA6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E0A24" w:rsidRPr="007E0A24" w:rsidRDefault="00125CA6" w:rsidP="00125CA6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E0A24" w:rsidRPr="007E0A24" w:rsidRDefault="00125CA6" w:rsidP="000234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Технологическая карта занятия в первой младшей группе</w:t>
            </w:r>
          </w:p>
        </w:tc>
        <w:tc>
          <w:tcPr>
            <w:tcW w:w="992" w:type="dxa"/>
            <w:shd w:val="clear" w:color="auto" w:fill="auto"/>
          </w:tcPr>
          <w:p w:rsidR="007E0A24" w:rsidRDefault="00125CA6" w:rsidP="000234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17.05.</w:t>
            </w:r>
          </w:p>
          <w:p w:rsidR="00125CA6" w:rsidRPr="007E0A24" w:rsidRDefault="00125CA6" w:rsidP="000234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E0A24" w:rsidRPr="00125CA6" w:rsidRDefault="007E0A24" w:rsidP="0002345E">
            <w:pPr>
              <w:jc w:val="center"/>
              <w:rPr>
                <w:rFonts w:ascii="PT Astra Serif" w:hAnsi="PT Astra Serif"/>
              </w:rPr>
            </w:pPr>
            <w:r w:rsidRPr="00125CA6">
              <w:rPr>
                <w:rFonts w:ascii="PT Astra Serif" w:hAnsi="PT Astra Serif"/>
              </w:rPr>
              <w:t>Бивол О.Ю.</w:t>
            </w:r>
          </w:p>
          <w:p w:rsidR="007E0A24" w:rsidRPr="00B31DDE" w:rsidRDefault="007E0A24" w:rsidP="0002345E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</w:tr>
    </w:tbl>
    <w:p w:rsidR="007E0A24" w:rsidRDefault="007E0A24" w:rsidP="007D768D">
      <w:pPr>
        <w:pStyle w:val="23"/>
        <w:spacing w:after="0" w:line="240" w:lineRule="auto"/>
        <w:jc w:val="center"/>
        <w:rPr>
          <w:rFonts w:ascii="PT Astra Serif" w:hAnsi="PT Astra Serif"/>
          <w:color w:val="00B0F0"/>
          <w:sz w:val="28"/>
          <w:szCs w:val="28"/>
        </w:rPr>
      </w:pPr>
    </w:p>
    <w:p w:rsidR="007E0A24" w:rsidRDefault="007E0A24" w:rsidP="007D768D">
      <w:pPr>
        <w:pStyle w:val="23"/>
        <w:spacing w:after="0" w:line="240" w:lineRule="auto"/>
        <w:jc w:val="center"/>
        <w:rPr>
          <w:rFonts w:ascii="PT Astra Serif" w:hAnsi="PT Astra Serif"/>
          <w:color w:val="00B0F0"/>
          <w:sz w:val="28"/>
          <w:szCs w:val="28"/>
        </w:rPr>
      </w:pPr>
    </w:p>
    <w:p w:rsidR="007E0A24" w:rsidRPr="005C366D" w:rsidRDefault="007E0A24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C366D">
        <w:rPr>
          <w:rFonts w:ascii="PT Astra Serif" w:hAnsi="PT Astra Serif"/>
          <w:sz w:val="28"/>
          <w:szCs w:val="28"/>
        </w:rPr>
        <w:t>Корпус 2, 3</w:t>
      </w:r>
    </w:p>
    <w:p w:rsidR="007D768D" w:rsidRPr="005C366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C366D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65"/>
        <w:gridCol w:w="3402"/>
        <w:gridCol w:w="992"/>
        <w:gridCol w:w="2038"/>
      </w:tblGrid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Наименование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Наименование статьи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Дата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tabs>
                <w:tab w:val="left" w:pos="992"/>
              </w:tabs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Участник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Всероссийский журнал «Современный урок»</w:t>
            </w:r>
          </w:p>
        </w:tc>
        <w:tc>
          <w:tcPr>
            <w:tcW w:w="3402" w:type="dxa"/>
            <w:shd w:val="clear" w:color="auto" w:fill="auto"/>
          </w:tcPr>
          <w:p w:rsidR="007D768D" w:rsidRPr="005C366D" w:rsidRDefault="00B31DDE" w:rsidP="00B31DDE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Технологическая карта коррекционно-развивающего занятия «Поиграем с ежиком», </w:t>
            </w:r>
          </w:p>
        </w:tc>
        <w:tc>
          <w:tcPr>
            <w:tcW w:w="992" w:type="dxa"/>
            <w:shd w:val="clear" w:color="auto" w:fill="auto"/>
          </w:tcPr>
          <w:p w:rsidR="00B31DDE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11.03.</w:t>
            </w:r>
          </w:p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7E0A24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Анищенко Е.А.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Сайт "Педагогический альманах"</w:t>
            </w:r>
          </w:p>
        </w:tc>
        <w:tc>
          <w:tcPr>
            <w:tcW w:w="3402" w:type="dxa"/>
            <w:shd w:val="clear" w:color="auto" w:fill="auto"/>
          </w:tcPr>
          <w:p w:rsidR="007D768D" w:rsidRPr="005C366D" w:rsidRDefault="00B31DDE" w:rsidP="00B31DDE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Конспект занятия на тему: "За собой следить - здоровыми быть"</w:t>
            </w:r>
          </w:p>
        </w:tc>
        <w:tc>
          <w:tcPr>
            <w:tcW w:w="992" w:type="dxa"/>
            <w:shd w:val="clear" w:color="auto" w:fill="auto"/>
          </w:tcPr>
          <w:p w:rsidR="00B31DDE" w:rsidRPr="005C366D" w:rsidRDefault="00B31DDE" w:rsidP="00B31DDE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06.03.</w:t>
            </w:r>
          </w:p>
          <w:p w:rsidR="007D768D" w:rsidRPr="005C366D" w:rsidRDefault="00B31DDE" w:rsidP="00B31DDE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Власенко С.В.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3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D768D" w:rsidRPr="005C366D" w:rsidRDefault="00B31DDE" w:rsidP="00B31DDE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Развитие базовых патриотических представлений посредством накопления социального опыта о своём Отечестве", </w:t>
            </w:r>
          </w:p>
        </w:tc>
        <w:tc>
          <w:tcPr>
            <w:tcW w:w="992" w:type="dxa"/>
            <w:shd w:val="clear" w:color="auto" w:fill="auto"/>
          </w:tcPr>
          <w:p w:rsidR="00B31DDE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11.04.</w:t>
            </w:r>
          </w:p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Гурина Л.В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4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Всероссийский журнал «Современный урок»</w:t>
            </w:r>
          </w:p>
        </w:tc>
        <w:tc>
          <w:tcPr>
            <w:tcW w:w="3402" w:type="dxa"/>
            <w:shd w:val="clear" w:color="auto" w:fill="auto"/>
          </w:tcPr>
          <w:p w:rsidR="00B31DDE" w:rsidRPr="00B31DDE" w:rsidRDefault="00B31DDE" w:rsidP="00B31DDE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«</w:t>
            </w:r>
            <w:r w:rsidRPr="00B31DDE">
              <w:rPr>
                <w:rFonts w:ascii="PT Astra Serif" w:hAnsi="PT Astra Serif"/>
              </w:rPr>
              <w:t>Сок</w:t>
            </w:r>
            <w:r w:rsidRPr="005C366D">
              <w:rPr>
                <w:rFonts w:ascii="PT Astra Serif" w:hAnsi="PT Astra Serif"/>
              </w:rPr>
              <w:t>ровище России»</w:t>
            </w:r>
          </w:p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shd w:val="clear" w:color="auto" w:fill="auto"/>
          </w:tcPr>
          <w:p w:rsidR="00B31DDE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B31DDE">
              <w:rPr>
                <w:rFonts w:ascii="PT Astra Serif" w:hAnsi="PT Astra Serif"/>
              </w:rPr>
              <w:t>16.04.</w:t>
            </w:r>
          </w:p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B31DDE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B31DDE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Гурина Л.В.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5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120F97" w:rsidP="00C34C36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Вс</w:t>
            </w:r>
            <w:r w:rsidR="00C34C36">
              <w:rPr>
                <w:rFonts w:ascii="PT Astra Serif" w:hAnsi="PT Astra Serif"/>
              </w:rPr>
              <w:t>е</w:t>
            </w:r>
            <w:r w:rsidRPr="005C366D">
              <w:rPr>
                <w:rFonts w:ascii="PT Astra Serif" w:hAnsi="PT Astra Serif"/>
              </w:rPr>
              <w:t>российское сетевое издание fgosonline.ru</w:t>
            </w:r>
          </w:p>
        </w:tc>
        <w:tc>
          <w:tcPr>
            <w:tcW w:w="3402" w:type="dxa"/>
            <w:shd w:val="clear" w:color="auto" w:fill="auto"/>
          </w:tcPr>
          <w:p w:rsidR="007D768D" w:rsidRPr="005C366D" w:rsidRDefault="00120F97" w:rsidP="00120F97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 «Работа со сказкой как средство формирования читательской грамотности у детей 3-4 лет» </w:t>
            </w:r>
          </w:p>
        </w:tc>
        <w:tc>
          <w:tcPr>
            <w:tcW w:w="992" w:type="dxa"/>
            <w:shd w:val="clear" w:color="auto" w:fill="auto"/>
          </w:tcPr>
          <w:p w:rsidR="00120F97" w:rsidRPr="005C366D" w:rsidRDefault="00120F97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04.02.</w:t>
            </w:r>
          </w:p>
          <w:p w:rsidR="007D768D" w:rsidRPr="005C366D" w:rsidRDefault="00120F97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120F97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Дубовик Т.С.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1A4E7B" w:rsidRPr="001A4E7B" w:rsidRDefault="001A4E7B" w:rsidP="001A4E7B">
            <w:pPr>
              <w:jc w:val="center"/>
              <w:rPr>
                <w:rFonts w:ascii="PT Astra Serif" w:hAnsi="PT Astra Serif"/>
              </w:rPr>
            </w:pPr>
            <w:r w:rsidRPr="001A4E7B">
              <w:rPr>
                <w:rFonts w:ascii="PT Astra Serif" w:hAnsi="PT Astra Serif"/>
              </w:rPr>
              <w:t>Занятие по обучению грамоте «Путешествие в лес»</w:t>
            </w:r>
          </w:p>
          <w:p w:rsidR="007D768D" w:rsidRPr="005C366D" w:rsidRDefault="007D768D" w:rsidP="001A4E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shd w:val="clear" w:color="auto" w:fill="auto"/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06.03.</w:t>
            </w:r>
          </w:p>
          <w:p w:rsidR="007D768D" w:rsidRPr="005C366D" w:rsidRDefault="007D768D" w:rsidP="001A4E7B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</w:t>
            </w:r>
            <w:r w:rsidR="001A4E7B" w:rsidRPr="005C366D">
              <w:rPr>
                <w:rFonts w:ascii="PT Astra Serif" w:hAnsi="PT Astra Serif"/>
              </w:rPr>
              <w:t>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1A4E7B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Ельцова И.В.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7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«Дошкольник. РФ»</w:t>
            </w:r>
          </w:p>
        </w:tc>
        <w:tc>
          <w:tcPr>
            <w:tcW w:w="3402" w:type="dxa"/>
            <w:shd w:val="clear" w:color="auto" w:fill="auto"/>
          </w:tcPr>
          <w:p w:rsidR="007D768D" w:rsidRPr="005C366D" w:rsidRDefault="001A4E7B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Развитие звукопроизношения у дошкольников с помощью аппарата </w:t>
            </w:r>
            <w:r w:rsidRPr="005C366D">
              <w:rPr>
                <w:rFonts w:ascii="PT Astra Serif" w:hAnsi="PT Astra Serif"/>
                <w:lang w:val="en-US"/>
              </w:rPr>
              <w:t>Forbrain</w:t>
            </w:r>
            <w:r w:rsidRPr="005C366D">
              <w:rPr>
                <w:rFonts w:ascii="PT Astra Serif" w:hAnsi="PT Astra Serif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10.0</w:t>
            </w:r>
            <w:r w:rsidR="001A4E7B" w:rsidRPr="005C366D">
              <w:rPr>
                <w:rFonts w:ascii="PT Astra Serif" w:hAnsi="PT Astra Serif"/>
              </w:rPr>
              <w:t>5</w:t>
            </w:r>
            <w:r w:rsidRPr="005C366D">
              <w:rPr>
                <w:rFonts w:ascii="PT Astra Serif" w:hAnsi="PT Astra Serif"/>
              </w:rPr>
              <w:t>.</w:t>
            </w:r>
          </w:p>
          <w:p w:rsidR="007D768D" w:rsidRPr="005C366D" w:rsidRDefault="001A4E7B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1A4E7B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Кузьмина А.А.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8</w:t>
            </w:r>
          </w:p>
        </w:tc>
        <w:tc>
          <w:tcPr>
            <w:tcW w:w="3065" w:type="dxa"/>
            <w:shd w:val="clear" w:color="auto" w:fill="auto"/>
          </w:tcPr>
          <w:p w:rsidR="00136D58" w:rsidRPr="007E0A24" w:rsidRDefault="00136D58" w:rsidP="00136D58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7D768D" w:rsidRPr="005C366D" w:rsidRDefault="00136D58" w:rsidP="00136D58">
            <w:pPr>
              <w:jc w:val="center"/>
              <w:rPr>
                <w:rFonts w:ascii="PT Astra Serif" w:hAnsi="PT Astra Serif"/>
              </w:rPr>
            </w:pPr>
            <w:r w:rsidRPr="007E0A24">
              <w:rPr>
                <w:rFonts w:ascii="PT Astra Serif" w:hAnsi="PT Astra Serif"/>
              </w:rPr>
              <w:t>«Фонд 21 века»</w:t>
            </w:r>
          </w:p>
        </w:tc>
        <w:tc>
          <w:tcPr>
            <w:tcW w:w="3402" w:type="dxa"/>
            <w:shd w:val="clear" w:color="auto" w:fill="auto"/>
          </w:tcPr>
          <w:p w:rsidR="00136D58" w:rsidRPr="005C366D" w:rsidRDefault="00136D58" w:rsidP="00136D58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Технологическая карта </w:t>
            </w:r>
          </w:p>
          <w:p w:rsidR="00136D58" w:rsidRPr="005C366D" w:rsidRDefault="00136D58" w:rsidP="00136D58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" Прогулка по городу" </w:t>
            </w:r>
          </w:p>
          <w:p w:rsidR="007D768D" w:rsidRPr="005C366D" w:rsidRDefault="00136D58" w:rsidP="00136D58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36D58" w:rsidRPr="005C366D" w:rsidRDefault="00136D58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26.02.</w:t>
            </w:r>
          </w:p>
          <w:p w:rsidR="007D768D" w:rsidRPr="005C366D" w:rsidRDefault="00136D58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136D58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Пушкарева И.В.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9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136D58" w:rsidP="00347E73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В</w:t>
            </w:r>
            <w:r w:rsidR="00347E73">
              <w:rPr>
                <w:rFonts w:ascii="PT Astra Serif" w:hAnsi="PT Astra Serif"/>
              </w:rPr>
              <w:t>се</w:t>
            </w:r>
            <w:r w:rsidRPr="005C366D">
              <w:rPr>
                <w:rFonts w:ascii="PT Astra Serif" w:hAnsi="PT Astra Serif"/>
              </w:rPr>
              <w:t>российское сетевое издание fgosonline.ru</w:t>
            </w:r>
          </w:p>
        </w:tc>
        <w:tc>
          <w:tcPr>
            <w:tcW w:w="3402" w:type="dxa"/>
            <w:shd w:val="clear" w:color="auto" w:fill="auto"/>
          </w:tcPr>
          <w:p w:rsidR="007D768D" w:rsidRPr="005C366D" w:rsidRDefault="00136D58" w:rsidP="00136D58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Учебно</w:t>
            </w:r>
            <w:r w:rsidR="00412304" w:rsidRPr="005C366D">
              <w:rPr>
                <w:rFonts w:ascii="PT Astra Serif" w:hAnsi="PT Astra Serif"/>
              </w:rPr>
              <w:t xml:space="preserve"> </w:t>
            </w:r>
            <w:r w:rsidRPr="005C366D">
              <w:rPr>
                <w:rFonts w:ascii="PT Astra Serif" w:hAnsi="PT Astra Serif"/>
              </w:rPr>
              <w:t>- методический материал "Моя семья»</w:t>
            </w:r>
          </w:p>
        </w:tc>
        <w:tc>
          <w:tcPr>
            <w:tcW w:w="992" w:type="dxa"/>
            <w:shd w:val="clear" w:color="auto" w:fill="auto"/>
          </w:tcPr>
          <w:p w:rsidR="00136D58" w:rsidRPr="005C366D" w:rsidRDefault="00136D58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03.02.</w:t>
            </w:r>
          </w:p>
          <w:p w:rsidR="007D768D" w:rsidRPr="005C366D" w:rsidRDefault="00136D58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136D58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Пушкарева И.В.</w:t>
            </w:r>
          </w:p>
        </w:tc>
      </w:tr>
      <w:tr w:rsidR="00347E73" w:rsidRPr="005C366D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5C366D" w:rsidRDefault="007D768D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10</w:t>
            </w:r>
          </w:p>
        </w:tc>
        <w:tc>
          <w:tcPr>
            <w:tcW w:w="3065" w:type="dxa"/>
            <w:shd w:val="clear" w:color="auto" w:fill="auto"/>
          </w:tcPr>
          <w:p w:rsidR="007D768D" w:rsidRPr="005C366D" w:rsidRDefault="00412304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Всероссийский журнал «Современный урок»</w:t>
            </w:r>
          </w:p>
        </w:tc>
        <w:tc>
          <w:tcPr>
            <w:tcW w:w="3402" w:type="dxa"/>
            <w:shd w:val="clear" w:color="auto" w:fill="auto"/>
          </w:tcPr>
          <w:p w:rsidR="007D768D" w:rsidRPr="005C366D" w:rsidRDefault="00412304" w:rsidP="0041230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Формирование предпосылок к обучению игре в шахматы у детей среднего дошкольного возраста через игры и игровые упражнения</w:t>
            </w:r>
          </w:p>
        </w:tc>
        <w:tc>
          <w:tcPr>
            <w:tcW w:w="992" w:type="dxa"/>
            <w:shd w:val="clear" w:color="auto" w:fill="auto"/>
          </w:tcPr>
          <w:p w:rsidR="00412304" w:rsidRPr="005C366D" w:rsidRDefault="00412304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23.04.</w:t>
            </w:r>
          </w:p>
          <w:p w:rsidR="007D768D" w:rsidRPr="005C366D" w:rsidRDefault="00412304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7D768D" w:rsidRPr="005C366D" w:rsidRDefault="00412304" w:rsidP="00CB31C4">
            <w:pPr>
              <w:jc w:val="center"/>
              <w:rPr>
                <w:rFonts w:ascii="PT Astra Serif" w:hAnsi="PT Astra Serif"/>
              </w:rPr>
            </w:pPr>
            <w:r w:rsidRPr="005C366D">
              <w:rPr>
                <w:rFonts w:ascii="PT Astra Serif" w:hAnsi="PT Astra Serif"/>
              </w:rPr>
              <w:t>Ромахина Е.Н.</w:t>
            </w:r>
          </w:p>
        </w:tc>
      </w:tr>
      <w:tr w:rsidR="007D768D" w:rsidRPr="008C3A44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47E73" w:rsidRDefault="007D768D" w:rsidP="00CB31C4">
            <w:pPr>
              <w:jc w:val="center"/>
              <w:rPr>
                <w:rFonts w:ascii="PT Astra Serif" w:hAnsi="PT Astra Serif"/>
              </w:rPr>
            </w:pPr>
            <w:r w:rsidRPr="00347E73">
              <w:rPr>
                <w:rFonts w:ascii="PT Astra Serif" w:hAnsi="PT Astra Serif"/>
              </w:rPr>
              <w:t>11</w:t>
            </w:r>
          </w:p>
        </w:tc>
        <w:tc>
          <w:tcPr>
            <w:tcW w:w="3065" w:type="dxa"/>
            <w:shd w:val="clear" w:color="auto" w:fill="auto"/>
          </w:tcPr>
          <w:p w:rsidR="007D768D" w:rsidRPr="00347E73" w:rsidRDefault="00347E73" w:rsidP="00CB31C4">
            <w:pPr>
              <w:jc w:val="center"/>
              <w:rPr>
                <w:rFonts w:ascii="PT Astra Serif" w:hAnsi="PT Astra Serif"/>
              </w:rPr>
            </w:pPr>
            <w:r w:rsidRPr="00347E73">
              <w:rPr>
                <w:rFonts w:ascii="PT Astra Serif" w:hAnsi="PT Astra Serif"/>
              </w:rPr>
              <w:t>Интернет-издание институт развития образования и повышения квалификации</w:t>
            </w:r>
          </w:p>
        </w:tc>
        <w:tc>
          <w:tcPr>
            <w:tcW w:w="3402" w:type="dxa"/>
            <w:shd w:val="clear" w:color="auto" w:fill="auto"/>
          </w:tcPr>
          <w:p w:rsidR="007D768D" w:rsidRPr="00347E73" w:rsidRDefault="00347E73" w:rsidP="00347E73">
            <w:pPr>
              <w:jc w:val="center"/>
              <w:rPr>
                <w:rFonts w:ascii="PT Astra Serif" w:hAnsi="PT Astra Serif"/>
              </w:rPr>
            </w:pPr>
            <w:r w:rsidRPr="00347E73">
              <w:rPr>
                <w:rFonts w:ascii="PT Astra Serif" w:hAnsi="PT Astra Serif"/>
              </w:rPr>
              <w:t xml:space="preserve">Сценарий математической викторины в старшей группе "Умники и умницы" </w:t>
            </w:r>
          </w:p>
        </w:tc>
        <w:tc>
          <w:tcPr>
            <w:tcW w:w="992" w:type="dxa"/>
            <w:shd w:val="clear" w:color="auto" w:fill="auto"/>
          </w:tcPr>
          <w:p w:rsidR="007D768D" w:rsidRPr="00347E73" w:rsidRDefault="00347E73" w:rsidP="00347E73">
            <w:pPr>
              <w:jc w:val="center"/>
              <w:rPr>
                <w:rFonts w:ascii="PT Astra Serif" w:hAnsi="PT Astra Serif"/>
              </w:rPr>
            </w:pPr>
            <w:r w:rsidRPr="00347E73">
              <w:rPr>
                <w:rFonts w:ascii="PT Astra Serif" w:hAnsi="PT Astra Serif"/>
              </w:rPr>
              <w:t>апрель 2025</w:t>
            </w:r>
          </w:p>
        </w:tc>
        <w:tc>
          <w:tcPr>
            <w:tcW w:w="2038" w:type="dxa"/>
            <w:shd w:val="clear" w:color="auto" w:fill="auto"/>
          </w:tcPr>
          <w:p w:rsidR="007D768D" w:rsidRPr="00347E73" w:rsidRDefault="00347E73" w:rsidP="00CB31C4">
            <w:pPr>
              <w:jc w:val="center"/>
              <w:rPr>
                <w:rFonts w:ascii="PT Astra Serif" w:hAnsi="PT Astra Serif"/>
              </w:rPr>
            </w:pPr>
            <w:r w:rsidRPr="00347E73">
              <w:rPr>
                <w:rFonts w:ascii="PT Astra Serif" w:hAnsi="PT Astra Serif"/>
              </w:rPr>
              <w:t>Рамазанова Н.Н.</w:t>
            </w:r>
          </w:p>
        </w:tc>
      </w:tr>
    </w:tbl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47E73" w:rsidRDefault="00347E73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E2A11" w:rsidRPr="003E2A11" w:rsidRDefault="003E2A11" w:rsidP="003E2A11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E2A11">
        <w:rPr>
          <w:rFonts w:ascii="PT Astra Serif" w:hAnsi="PT Astra Serif"/>
          <w:sz w:val="28"/>
          <w:szCs w:val="28"/>
        </w:rPr>
        <w:t>Корпус 4</w:t>
      </w:r>
    </w:p>
    <w:p w:rsidR="003E2A11" w:rsidRPr="003E2A11" w:rsidRDefault="003E2A11" w:rsidP="003E2A11">
      <w:pPr>
        <w:pStyle w:val="2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A1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65"/>
        <w:gridCol w:w="3402"/>
        <w:gridCol w:w="992"/>
        <w:gridCol w:w="2038"/>
      </w:tblGrid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Наименование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Наименование статьи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Дата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tabs>
                <w:tab w:val="left" w:pos="992"/>
              </w:tabs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Участник</w:t>
            </w: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«Фонд 21 века»</w:t>
            </w:r>
          </w:p>
        </w:tc>
        <w:tc>
          <w:tcPr>
            <w:tcW w:w="3402" w:type="dxa"/>
            <w:shd w:val="clear" w:color="auto" w:fill="auto"/>
          </w:tcPr>
          <w:p w:rsidR="003E2A11" w:rsidRPr="00B74604" w:rsidRDefault="001751E3" w:rsidP="00C30769">
            <w:pPr>
              <w:jc w:val="center"/>
              <w:rPr>
                <w:rFonts w:ascii="PT Astra Serif" w:hAnsi="PT Astra Serif"/>
              </w:rPr>
            </w:pPr>
            <w:hyperlink r:id="rId11" w:history="1">
              <w:r w:rsidR="003E2A11" w:rsidRPr="00B74604">
                <w:rPr>
                  <w:rStyle w:val="af3"/>
                  <w:rFonts w:ascii="PT Astra Serif" w:hAnsi="PT Astra Serif"/>
                  <w:bCs/>
                  <w:color w:val="auto"/>
                  <w:u w:val="none"/>
                </w:rPr>
                <w:t>«Здоровый образ жизни – полезная привычка»</w:t>
              </w:r>
            </w:hyperlink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15.03.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Петушкова Л.А.</w:t>
            </w: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Всероссийское образовательно – просветительское издание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«Альманах педагога»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«Обогащение социального опыта дошкольников старшего возраста через сюжетно – ролевую игру»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12.03.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Миниахметова О.А.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3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Научно – образовательный журнал «Вестник дошкольного образования»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«Инновационные формы и методы экологического развития детей дошкольного возраста»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13.03.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Миниахметова О.А.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4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Всероссийское образовательно – просветительское издание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«Альманах педагога»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«Лекарственные растения родного края Югра»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12.03.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Миниахметова О.А.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5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Всероссийское образовательно – просветительское издание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«Альманах педагога»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Программа «Веселый светофорик»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13.03.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Гайнанова Т.А.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6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«Фонд 21 века»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«Родительское собрание в виде круглого стола»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22.04.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Гайнанова Т.А.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7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Всероссийское образовательно – просветительское издание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«Альманах педагога»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Конспект родительского собрания «Мы перешли с старшую группу»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14.03.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Демидова Е.Ю.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8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Всероссийское образовательно – просветительское издание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lastRenderedPageBreak/>
              <w:t>«Альманах педагога»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lastRenderedPageBreak/>
              <w:t xml:space="preserve">Мастер – класс «Искусственный интеллект в </w:t>
            </w:r>
            <w:r w:rsidRPr="003E2A11">
              <w:rPr>
                <w:rFonts w:ascii="PT Astra Serif" w:hAnsi="PT Astra Serif"/>
              </w:rPr>
              <w:lastRenderedPageBreak/>
              <w:t>помощи воспитателю: просто о сложном»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lastRenderedPageBreak/>
              <w:t>22.04.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Демидова Е.Ю.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«Фонд 21 века»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Экологический проект «Млекопитающие морей и океанов»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07.04. 2025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Кравец Н.В.</w:t>
            </w: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10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Всероссийский образовательный портал «Педагоги России»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«Книжка – пособие для работы с палочками Кьюизенера»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10.03.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Кравец Н.В.</w:t>
            </w: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11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Всероссийское образовательно – просветительское издание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«Альманах педагога»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Педагогический проект «Зимующие птицы – наши друзья»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05.02.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Варламова О.Н.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Харизова Л.С.</w:t>
            </w: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12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Всероссийское сетевое издание 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«Фонд 21 века»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«Речевое развитие детей дошкольного возраста в процессе театрально – игровой деятельности»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07.04.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Варламова О.Н.</w:t>
            </w:r>
          </w:p>
        </w:tc>
      </w:tr>
      <w:tr w:rsidR="003E2A11" w:rsidRPr="003E2A11" w:rsidTr="00C3076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13</w:t>
            </w:r>
          </w:p>
        </w:tc>
        <w:tc>
          <w:tcPr>
            <w:tcW w:w="3065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ПедАкадемия.РФ</w:t>
            </w:r>
          </w:p>
        </w:tc>
        <w:tc>
          <w:tcPr>
            <w:tcW w:w="340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 «Создание уголка уединения и настроения в детском саду»</w:t>
            </w:r>
          </w:p>
        </w:tc>
        <w:tc>
          <w:tcPr>
            <w:tcW w:w="992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19.03.</w:t>
            </w:r>
          </w:p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2025</w:t>
            </w:r>
          </w:p>
        </w:tc>
        <w:tc>
          <w:tcPr>
            <w:tcW w:w="2038" w:type="dxa"/>
            <w:shd w:val="clear" w:color="auto" w:fill="auto"/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Варламова О.Н. Харизова Л.С.</w:t>
            </w:r>
          </w:p>
        </w:tc>
      </w:tr>
    </w:tbl>
    <w:p w:rsidR="003E2A11" w:rsidRDefault="003E2A11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E2A11" w:rsidRDefault="003E2A11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Временные творческие группы педагогических работников, осуществляющих деятельность в 20</w:t>
      </w:r>
      <w:r>
        <w:rPr>
          <w:rFonts w:ascii="PT Astra Serif" w:hAnsi="PT Astra Serif"/>
          <w:sz w:val="28"/>
          <w:szCs w:val="28"/>
        </w:rPr>
        <w:t>24</w:t>
      </w:r>
      <w:r w:rsidRPr="008C3A4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учебном году</w:t>
      </w: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1435"/>
        <w:gridCol w:w="1506"/>
        <w:gridCol w:w="1506"/>
        <w:gridCol w:w="1507"/>
      </w:tblGrid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tabs>
                <w:tab w:val="left" w:pos="992"/>
              </w:tabs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Творческая группа по изучению и экспертизе педагогического опыта</w:t>
            </w:r>
          </w:p>
          <w:p w:rsidR="007D768D" w:rsidRPr="008C3A44" w:rsidRDefault="007D768D" w:rsidP="00CB31C4">
            <w:pPr>
              <w:tabs>
                <w:tab w:val="left" w:pos="992"/>
              </w:tabs>
              <w:jc w:val="center"/>
              <w:rPr>
                <w:rFonts w:ascii="PT Astra Serif" w:hAnsi="PT Astra Serif"/>
              </w:rPr>
            </w:pP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A66607" w:rsidRDefault="007D768D" w:rsidP="00D26348">
            <w:pPr>
              <w:tabs>
                <w:tab w:val="left" w:pos="992"/>
              </w:tabs>
              <w:jc w:val="center"/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Корп</w:t>
            </w:r>
            <w:r w:rsidR="00D26348">
              <w:rPr>
                <w:rFonts w:ascii="PT Astra Serif" w:hAnsi="PT Astra Serif"/>
              </w:rPr>
              <w:t>ус 1. Количество заседаний – 10</w:t>
            </w: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A66607" w:rsidRDefault="007D768D" w:rsidP="00CB31C4">
            <w:pPr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Состав:</w:t>
            </w:r>
          </w:p>
          <w:p w:rsidR="007D768D" w:rsidRPr="00A66607" w:rsidRDefault="007D768D" w:rsidP="00CB31C4">
            <w:pPr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Хроменкова Анна Александровна, воспитатель - руководитель творческой группы</w:t>
            </w:r>
          </w:p>
          <w:p w:rsidR="007D768D" w:rsidRPr="00A66607" w:rsidRDefault="007D768D" w:rsidP="00CB31C4">
            <w:pPr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 xml:space="preserve">Руссу Наталья Закиевна, старший воспитатель – секретарь </w:t>
            </w:r>
          </w:p>
          <w:p w:rsidR="007D768D" w:rsidRPr="00A66607" w:rsidRDefault="007D768D" w:rsidP="00CB31C4">
            <w:pPr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Рештаненко Инна Николаевна, воспитатель</w:t>
            </w:r>
          </w:p>
          <w:p w:rsidR="007D768D" w:rsidRPr="00A66607" w:rsidRDefault="007D768D" w:rsidP="00CB31C4">
            <w:pPr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Панкратова Динара Баходыровна, воспитатель</w:t>
            </w:r>
          </w:p>
          <w:p w:rsidR="007D768D" w:rsidRPr="00A66607" w:rsidRDefault="007D768D" w:rsidP="00CB31C4">
            <w:pPr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Зюбина Наталья Ивановна, воспитатель</w:t>
            </w:r>
          </w:p>
          <w:p w:rsidR="007D768D" w:rsidRPr="00A66607" w:rsidRDefault="007D768D" w:rsidP="00CB31C4">
            <w:pPr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Бивол Ольга Юрьевна, воспитатель</w:t>
            </w:r>
          </w:p>
          <w:p w:rsidR="007D768D" w:rsidRPr="00A66607" w:rsidRDefault="007D768D" w:rsidP="00CB31C4">
            <w:pPr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Разумная Евгения Юрьевна, педагог -психолог</w:t>
            </w: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1B4A47" w:rsidRDefault="007D768D" w:rsidP="00D26348">
            <w:pPr>
              <w:jc w:val="center"/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>Корпус 2</w:t>
            </w:r>
            <w:r w:rsidR="001B4A47" w:rsidRPr="001B4A47">
              <w:rPr>
                <w:rFonts w:ascii="PT Astra Serif" w:hAnsi="PT Astra Serif"/>
              </w:rPr>
              <w:t>. Количество заседаний – 8</w:t>
            </w: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1B4A47" w:rsidRDefault="007D768D" w:rsidP="00CB31C4">
            <w:pPr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>Состав:</w:t>
            </w:r>
          </w:p>
          <w:p w:rsidR="007D768D" w:rsidRPr="001B4A47" w:rsidRDefault="007D768D" w:rsidP="00CB31C4">
            <w:pPr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 xml:space="preserve">Щелканова Людмила Константиновна, старший воспитатель – секретарь </w:t>
            </w:r>
          </w:p>
          <w:p w:rsidR="007D768D" w:rsidRPr="001B4A47" w:rsidRDefault="007D768D" w:rsidP="00CB31C4">
            <w:pPr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>Пислегина Лариса Николаевна, воспитатель</w:t>
            </w:r>
          </w:p>
          <w:p w:rsidR="007D768D" w:rsidRPr="001B4A47" w:rsidRDefault="007D768D" w:rsidP="00CB31C4">
            <w:pPr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>Власенко Светлана Вячеславовна, воспитатель</w:t>
            </w: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1B4A47" w:rsidRDefault="007D768D" w:rsidP="00D26348">
            <w:pPr>
              <w:jc w:val="center"/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 xml:space="preserve">Корпус 3. Количество заседаний – </w:t>
            </w:r>
            <w:r w:rsidR="00894987">
              <w:rPr>
                <w:rFonts w:ascii="PT Astra Serif" w:hAnsi="PT Astra Serif"/>
              </w:rPr>
              <w:t>4</w:t>
            </w: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47" w:rsidRPr="001B4A47" w:rsidRDefault="001B4A47" w:rsidP="001B4A47">
            <w:pPr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>Состав:</w:t>
            </w:r>
          </w:p>
          <w:p w:rsidR="001B4A47" w:rsidRPr="001B4A47" w:rsidRDefault="001B4A47" w:rsidP="001B4A47">
            <w:pPr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>Захарова Татьяна Васильевна, воспитатель - секретарь</w:t>
            </w:r>
          </w:p>
          <w:p w:rsidR="001B4A47" w:rsidRPr="001B4A47" w:rsidRDefault="001B4A47" w:rsidP="001B4A47">
            <w:pPr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>Самысловских Юлия Сергеевна</w:t>
            </w:r>
          </w:p>
          <w:p w:rsidR="007D768D" w:rsidRPr="001B4A47" w:rsidRDefault="001B4A47" w:rsidP="001B4A47">
            <w:pPr>
              <w:rPr>
                <w:rFonts w:ascii="PT Astra Serif" w:hAnsi="PT Astra Serif"/>
              </w:rPr>
            </w:pPr>
            <w:r w:rsidRPr="001B4A47">
              <w:rPr>
                <w:rFonts w:ascii="PT Astra Serif" w:hAnsi="PT Astra Serif"/>
              </w:rPr>
              <w:t>Лисанова Елена Викторовна</w:t>
            </w: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D26348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Корпус 4. Количество заседаний – </w:t>
            </w:r>
            <w:r w:rsidR="003E2A11" w:rsidRPr="003E2A11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3E2A11">
            <w:pPr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Состав:</w:t>
            </w:r>
          </w:p>
          <w:p w:rsidR="003E2A11" w:rsidRPr="003E2A11" w:rsidRDefault="003E2A11" w:rsidP="003E2A11">
            <w:pPr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Баулина марина Михайловна, воспитатель – секретарь</w:t>
            </w:r>
          </w:p>
          <w:p w:rsidR="003E2A11" w:rsidRPr="003E2A11" w:rsidRDefault="003E2A11" w:rsidP="003E2A11">
            <w:pPr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Шишова Ольга Владимировна, воспитатель</w:t>
            </w:r>
          </w:p>
          <w:p w:rsidR="003E2A11" w:rsidRPr="003E2A11" w:rsidRDefault="003E2A11" w:rsidP="003E2A11">
            <w:pPr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Якимова Полина Михайловна, воспитатель</w:t>
            </w:r>
          </w:p>
        </w:tc>
      </w:tr>
      <w:tr w:rsidR="00894987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87" w:rsidRPr="003E2A11" w:rsidRDefault="00894987" w:rsidP="00CB31C4">
            <w:pPr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Всего заседаний: </w:t>
            </w:r>
            <w:r w:rsidR="003E2A11" w:rsidRPr="003E2A11">
              <w:rPr>
                <w:rFonts w:ascii="PT Astra Serif" w:hAnsi="PT Astra Serif"/>
              </w:rPr>
              <w:t>24</w:t>
            </w:r>
          </w:p>
          <w:p w:rsidR="00CD0134" w:rsidRPr="003E2A11" w:rsidRDefault="00CD0134" w:rsidP="00CB31C4">
            <w:pPr>
              <w:rPr>
                <w:rFonts w:ascii="PT Astra Serif" w:hAnsi="PT Astra Serif"/>
              </w:rPr>
            </w:pPr>
          </w:p>
        </w:tc>
      </w:tr>
      <w:tr w:rsidR="007D768D" w:rsidRPr="008C3A44" w:rsidTr="00CB31C4">
        <w:trPr>
          <w:jc w:val="center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Материалы, прошедшие экспертизу</w:t>
            </w:r>
          </w:p>
        </w:tc>
      </w:tr>
      <w:tr w:rsidR="007D768D" w:rsidRPr="008C3A44" w:rsidTr="00CB31C4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both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785EBA" w:rsidRDefault="007D768D" w:rsidP="00CB31C4">
            <w:pPr>
              <w:jc w:val="center"/>
              <w:rPr>
                <w:rFonts w:ascii="PT Astra Serif" w:hAnsi="PT Astra Serif"/>
                <w:color w:val="0070C0"/>
              </w:rPr>
            </w:pPr>
          </w:p>
        </w:tc>
      </w:tr>
      <w:tr w:rsidR="007D768D" w:rsidRPr="008C3A44" w:rsidTr="00CB31C4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A66607" w:rsidRDefault="007D768D" w:rsidP="00CB31C4">
            <w:pPr>
              <w:jc w:val="center"/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Корпус 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2A7EE8" w:rsidRDefault="007D768D" w:rsidP="00CB31C4">
            <w:pPr>
              <w:jc w:val="center"/>
              <w:rPr>
                <w:rFonts w:ascii="PT Astra Serif" w:hAnsi="PT Astra Serif"/>
              </w:rPr>
            </w:pPr>
            <w:r w:rsidRPr="002A7EE8">
              <w:rPr>
                <w:rFonts w:ascii="PT Astra Serif" w:hAnsi="PT Astra Serif"/>
              </w:rPr>
              <w:t>Корпус 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894987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Корпус 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Корпус 4</w:t>
            </w:r>
          </w:p>
        </w:tc>
      </w:tr>
      <w:tr w:rsidR="007D768D" w:rsidRPr="008C3A44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both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Паспорта  проектов отборочного этапа конференции «Шаг в будущее. Юниор»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A66607" w:rsidRDefault="007D768D" w:rsidP="00CB31C4">
            <w:pPr>
              <w:jc w:val="center"/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27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2A7EE8" w:rsidRDefault="002A7EE8" w:rsidP="00CB31C4">
            <w:pPr>
              <w:jc w:val="center"/>
              <w:rPr>
                <w:rFonts w:ascii="PT Astra Serif" w:hAnsi="PT Astra Serif"/>
              </w:rPr>
            </w:pPr>
            <w:r w:rsidRPr="002A7EE8">
              <w:rPr>
                <w:rFonts w:ascii="PT Astra Serif" w:hAnsi="PT Astra Serif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894987" w:rsidRDefault="00894987" w:rsidP="00CB31C4">
            <w:pPr>
              <w:jc w:val="center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3E2A11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3</w:t>
            </w:r>
          </w:p>
        </w:tc>
      </w:tr>
      <w:tr w:rsidR="007D768D" w:rsidRPr="008C3A44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both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Дидактический материал по формированию инженерного мышления с помощью Кубиков Блума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A66607" w:rsidRDefault="007D768D" w:rsidP="00CB31C4">
            <w:pPr>
              <w:jc w:val="center"/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21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2A7EE8" w:rsidRDefault="002A7EE8" w:rsidP="00CB31C4">
            <w:pPr>
              <w:jc w:val="center"/>
              <w:rPr>
                <w:rFonts w:ascii="PT Astra Serif" w:hAnsi="PT Astra Serif"/>
              </w:rPr>
            </w:pPr>
            <w:r w:rsidRPr="002A7EE8">
              <w:rPr>
                <w:rFonts w:ascii="PT Astra Serif" w:hAnsi="PT Astra Serif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894987" w:rsidRDefault="00894987" w:rsidP="00CB31C4">
            <w:pPr>
              <w:jc w:val="center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3E2A11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both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Технологические карты ОД по инновационным педагогическим маршрутам.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A66607" w:rsidRDefault="007D768D" w:rsidP="00CB31C4">
            <w:pPr>
              <w:jc w:val="center"/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22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2A7EE8" w:rsidRDefault="002A7EE8" w:rsidP="00CB31C4">
            <w:pPr>
              <w:jc w:val="center"/>
              <w:rPr>
                <w:rFonts w:ascii="PT Astra Serif" w:hAnsi="PT Astra Serif"/>
              </w:rPr>
            </w:pPr>
            <w:r w:rsidRPr="002A7EE8">
              <w:rPr>
                <w:rFonts w:ascii="PT Astra Serif" w:hAnsi="PT Astra Serif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894987" w:rsidRDefault="00894987" w:rsidP="00CB31C4">
            <w:pPr>
              <w:jc w:val="center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3E2A11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7D768D" w:rsidP="00CB31C4">
            <w:pPr>
              <w:jc w:val="both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Сценарии просветительских мероприятий с родителями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A66607" w:rsidRDefault="007D768D" w:rsidP="00CB31C4">
            <w:pPr>
              <w:jc w:val="center"/>
              <w:rPr>
                <w:rFonts w:ascii="PT Astra Serif" w:hAnsi="PT Astra Serif"/>
              </w:rPr>
            </w:pPr>
            <w:r w:rsidRPr="00A66607">
              <w:rPr>
                <w:rFonts w:ascii="PT Astra Serif" w:hAnsi="PT Astra Serif"/>
              </w:rPr>
              <w:t>27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2A7EE8" w:rsidRDefault="002A7EE8" w:rsidP="00CB31C4">
            <w:pPr>
              <w:jc w:val="center"/>
              <w:rPr>
                <w:rFonts w:ascii="PT Astra Serif" w:hAnsi="PT Astra Serif"/>
              </w:rPr>
            </w:pPr>
            <w:r w:rsidRPr="002A7EE8">
              <w:rPr>
                <w:rFonts w:ascii="PT Astra Serif" w:hAnsi="PT Astra Serif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894987" w:rsidRDefault="00894987" w:rsidP="00CB31C4">
            <w:pPr>
              <w:jc w:val="center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3E2A11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29</w:t>
            </w:r>
          </w:p>
        </w:tc>
      </w:tr>
      <w:tr w:rsidR="003E2A11" w:rsidRPr="008C3A44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both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 xml:space="preserve">Методические материалы по духовно-нравственному воспитанию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785EBA" w:rsidRDefault="003E2A11" w:rsidP="00C30769">
            <w:pPr>
              <w:jc w:val="center"/>
              <w:rPr>
                <w:rFonts w:ascii="PT Astra Serif" w:hAnsi="PT Astra Serif"/>
                <w:color w:val="0070C0"/>
              </w:rPr>
            </w:pPr>
            <w:r>
              <w:rPr>
                <w:rFonts w:ascii="PT Astra Serif" w:hAnsi="PT Astra Serif"/>
                <w:color w:val="0070C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785EBA" w:rsidRDefault="003E2A11" w:rsidP="00C30769">
            <w:pPr>
              <w:jc w:val="center"/>
              <w:rPr>
                <w:rFonts w:ascii="PT Astra Serif" w:hAnsi="PT Astra Serif"/>
                <w:color w:val="0070C0"/>
              </w:rPr>
            </w:pPr>
            <w:r>
              <w:rPr>
                <w:rFonts w:ascii="PT Astra Serif" w:hAnsi="PT Astra Serif"/>
                <w:color w:val="0070C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785EBA" w:rsidRDefault="003E2A11" w:rsidP="00C30769">
            <w:pPr>
              <w:jc w:val="center"/>
              <w:rPr>
                <w:rFonts w:ascii="PT Astra Serif" w:hAnsi="PT Astra Serif"/>
                <w:color w:val="0070C0"/>
              </w:rPr>
            </w:pPr>
            <w:r>
              <w:rPr>
                <w:rFonts w:ascii="PT Astra Serif" w:hAnsi="PT Astra Serif"/>
                <w:color w:val="0070C0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11" w:rsidRPr="003E2A11" w:rsidRDefault="003E2A11" w:rsidP="00C30769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2</w:t>
            </w:r>
          </w:p>
        </w:tc>
      </w:tr>
      <w:tr w:rsidR="007D768D" w:rsidRPr="008C3A44" w:rsidTr="00CB31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Default="00894987" w:rsidP="00CB31C4">
            <w:pPr>
              <w:jc w:val="both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Всего материалов</w:t>
            </w:r>
          </w:p>
          <w:p w:rsidR="00894987" w:rsidRPr="00894987" w:rsidRDefault="00894987" w:rsidP="00CB31C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894987" w:rsidRDefault="00894987" w:rsidP="00CB31C4">
            <w:pPr>
              <w:jc w:val="center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97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894987" w:rsidRDefault="00894987" w:rsidP="00CB31C4">
            <w:pPr>
              <w:jc w:val="center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44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894987" w:rsidRDefault="00894987" w:rsidP="00CB31C4">
            <w:pPr>
              <w:jc w:val="center"/>
              <w:rPr>
                <w:rFonts w:ascii="PT Astra Serif" w:hAnsi="PT Astra Serif"/>
              </w:rPr>
            </w:pPr>
            <w:r w:rsidRPr="00894987">
              <w:rPr>
                <w:rFonts w:ascii="PT Astra Serif" w:hAnsi="PT Astra Serif"/>
              </w:rPr>
              <w:t>23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8D" w:rsidRPr="003E2A11" w:rsidRDefault="003E2A11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</w:tr>
      <w:tr w:rsidR="00894987" w:rsidRPr="008C3A44" w:rsidTr="0002345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87" w:rsidRDefault="00894987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87" w:rsidRPr="003E2A11" w:rsidRDefault="00894987" w:rsidP="00CB31C4">
            <w:pPr>
              <w:jc w:val="both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Итого материалов</w:t>
            </w:r>
          </w:p>
          <w:p w:rsidR="00894987" w:rsidRPr="003E2A11" w:rsidRDefault="00894987" w:rsidP="00CB31C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87" w:rsidRPr="003E2A11" w:rsidRDefault="003E2A11" w:rsidP="00CB31C4">
            <w:pPr>
              <w:jc w:val="center"/>
              <w:rPr>
                <w:rFonts w:ascii="PT Astra Serif" w:hAnsi="PT Astra Serif"/>
              </w:rPr>
            </w:pPr>
            <w:r w:rsidRPr="003E2A11">
              <w:rPr>
                <w:rFonts w:ascii="PT Astra Serif" w:hAnsi="PT Astra Serif"/>
              </w:rPr>
              <w:t>198</w:t>
            </w:r>
          </w:p>
        </w:tc>
      </w:tr>
    </w:tbl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D768D" w:rsidRDefault="007D768D" w:rsidP="007D768D">
      <w:pPr>
        <w:pStyle w:val="a4"/>
        <w:ind w:left="284" w:firstLine="284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Методиче</w:t>
      </w:r>
      <w:r>
        <w:rPr>
          <w:rFonts w:ascii="PT Astra Serif" w:hAnsi="PT Astra Serif"/>
          <w:sz w:val="28"/>
          <w:szCs w:val="28"/>
        </w:rPr>
        <w:t>ские разработки педагогов за 2024</w:t>
      </w:r>
      <w:r w:rsidRPr="008C3A4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учебный год.</w:t>
      </w:r>
    </w:p>
    <w:p w:rsidR="00D26348" w:rsidRPr="008C3A44" w:rsidRDefault="00D26348" w:rsidP="007D768D">
      <w:pPr>
        <w:pStyle w:val="a4"/>
        <w:ind w:left="284" w:firstLine="284"/>
        <w:jc w:val="center"/>
        <w:rPr>
          <w:rFonts w:ascii="PT Astra Serif" w:hAnsi="PT Astra Serif"/>
          <w:sz w:val="28"/>
          <w:szCs w:val="28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88"/>
        <w:gridCol w:w="1701"/>
        <w:gridCol w:w="6139"/>
      </w:tblGrid>
      <w:tr w:rsidR="007D768D" w:rsidRPr="008C3A44" w:rsidTr="00CB31C4">
        <w:trPr>
          <w:jc w:val="center"/>
        </w:trPr>
        <w:tc>
          <w:tcPr>
            <w:tcW w:w="568" w:type="dxa"/>
            <w:shd w:val="clear" w:color="auto" w:fill="auto"/>
          </w:tcPr>
          <w:p w:rsidR="007D768D" w:rsidRPr="00405B28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>№</w:t>
            </w:r>
          </w:p>
        </w:tc>
        <w:tc>
          <w:tcPr>
            <w:tcW w:w="1888" w:type="dxa"/>
            <w:shd w:val="clear" w:color="auto" w:fill="auto"/>
          </w:tcPr>
          <w:p w:rsidR="007D768D" w:rsidRPr="00405B28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>Наименование материалов</w:t>
            </w:r>
          </w:p>
        </w:tc>
        <w:tc>
          <w:tcPr>
            <w:tcW w:w="1701" w:type="dxa"/>
            <w:shd w:val="clear" w:color="auto" w:fill="auto"/>
          </w:tcPr>
          <w:p w:rsidR="007D768D" w:rsidRPr="00405B28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>Автор, составитель</w:t>
            </w:r>
          </w:p>
        </w:tc>
        <w:tc>
          <w:tcPr>
            <w:tcW w:w="6139" w:type="dxa"/>
            <w:shd w:val="clear" w:color="auto" w:fill="auto"/>
          </w:tcPr>
          <w:p w:rsidR="007D768D" w:rsidRPr="00405B28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>Аннотация</w:t>
            </w:r>
          </w:p>
        </w:tc>
      </w:tr>
      <w:tr w:rsidR="007D768D" w:rsidRPr="008C3A44" w:rsidTr="00CB31C4">
        <w:trPr>
          <w:jc w:val="center"/>
        </w:trPr>
        <w:tc>
          <w:tcPr>
            <w:tcW w:w="568" w:type="dxa"/>
            <w:shd w:val="clear" w:color="auto" w:fill="auto"/>
          </w:tcPr>
          <w:p w:rsidR="007D768D" w:rsidRPr="00405B28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7D768D" w:rsidRPr="00B70E56" w:rsidRDefault="007D768D" w:rsidP="00CB31C4">
            <w:pPr>
              <w:pStyle w:val="a4"/>
              <w:jc w:val="center"/>
              <w:rPr>
                <w:rFonts w:ascii="PT Astra Serif" w:hAnsi="PT Astra Serif"/>
                <w:bCs/>
              </w:rPr>
            </w:pPr>
            <w:r w:rsidRPr="00B70E56">
              <w:rPr>
                <w:rFonts w:ascii="PT Astra Serif" w:hAnsi="PT Astra Serif"/>
                <w:bCs/>
              </w:rPr>
              <w:t xml:space="preserve">Методический комплекс «Грамотный родитель»  </w:t>
            </w:r>
          </w:p>
          <w:p w:rsidR="007D768D" w:rsidRPr="00B70E56" w:rsidRDefault="007D768D" w:rsidP="00CB31C4">
            <w:pPr>
              <w:pStyle w:val="a4"/>
              <w:jc w:val="center"/>
              <w:rPr>
                <w:rFonts w:ascii="PT Astra Serif" w:hAnsi="PT Astra Serif"/>
                <w:bCs/>
              </w:rPr>
            </w:pPr>
          </w:p>
          <w:p w:rsidR="007D768D" w:rsidRPr="00B70E56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7D768D" w:rsidRPr="00B70E56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  <w:r w:rsidRPr="00B70E56">
              <w:rPr>
                <w:rFonts w:ascii="PT Astra Serif" w:hAnsi="PT Astra Serif"/>
                <w:iCs/>
              </w:rPr>
              <w:t>Авторский коллектив педагогов</w:t>
            </w:r>
          </w:p>
        </w:tc>
        <w:tc>
          <w:tcPr>
            <w:tcW w:w="6139" w:type="dxa"/>
            <w:shd w:val="clear" w:color="auto" w:fill="auto"/>
          </w:tcPr>
          <w:p w:rsidR="007D768D" w:rsidRPr="00B70E56" w:rsidRDefault="007D768D" w:rsidP="00CB31C4">
            <w:pPr>
              <w:pStyle w:val="a4"/>
              <w:spacing w:after="0"/>
              <w:rPr>
                <w:rFonts w:ascii="PT Astra Serif" w:hAnsi="PT Astra Serif"/>
              </w:rPr>
            </w:pPr>
            <w:r w:rsidRPr="00B70E56">
              <w:rPr>
                <w:rFonts w:ascii="PT Astra Serif" w:hAnsi="PT Astra Serif"/>
              </w:rPr>
              <w:t xml:space="preserve">Методический комплекс включает следующие материалы: </w:t>
            </w:r>
          </w:p>
          <w:p w:rsidR="007D768D" w:rsidRPr="00B70E56" w:rsidRDefault="007D768D" w:rsidP="00CB31C4">
            <w:pPr>
              <w:pStyle w:val="a4"/>
              <w:spacing w:after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б</w:t>
            </w:r>
            <w:r w:rsidRPr="00B70E56">
              <w:rPr>
                <w:rFonts w:ascii="PT Astra Serif" w:hAnsi="PT Astra Serif"/>
                <w:bCs/>
              </w:rPr>
              <w:t>анк сценариев просветительских мероприятий с родителями, составленных в соответствии с содержанием и темами «Программы просвещения родителей (законных представителей) детей  дошкольного возраста, посещающих дошкольные образовательные организации». Сценарии учитывают практико-ориентированный и деятельностный подход. Всего разработано 78 сценариев.</w:t>
            </w:r>
          </w:p>
          <w:p w:rsidR="007D768D" w:rsidRPr="00B70E56" w:rsidRDefault="007D768D" w:rsidP="00CB31C4">
            <w:pPr>
              <w:jc w:val="both"/>
              <w:rPr>
                <w:rFonts w:ascii="PT Astra Serif" w:hAnsi="PT Astra Serif"/>
              </w:rPr>
            </w:pPr>
            <w:r w:rsidRPr="00B70E56">
              <w:rPr>
                <w:rFonts w:ascii="PT Astra Serif" w:hAnsi="PT Astra Serif"/>
              </w:rPr>
              <w:t xml:space="preserve">Данные сценарии могут использоваться педагогическими работниками при организации родительских собраний, мастер-классов в работе с родителями. </w:t>
            </w:r>
          </w:p>
        </w:tc>
      </w:tr>
      <w:tr w:rsidR="007D768D" w:rsidRPr="008C3A44" w:rsidTr="00CB31C4">
        <w:trPr>
          <w:trHeight w:val="416"/>
          <w:jc w:val="center"/>
        </w:trPr>
        <w:tc>
          <w:tcPr>
            <w:tcW w:w="568" w:type="dxa"/>
            <w:shd w:val="clear" w:color="auto" w:fill="auto"/>
          </w:tcPr>
          <w:p w:rsidR="007D768D" w:rsidRPr="00405B28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7D768D" w:rsidRPr="00405B28" w:rsidRDefault="007D768D" w:rsidP="00CB31C4">
            <w:pPr>
              <w:jc w:val="center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  <w:spacing w:val="2"/>
              </w:rPr>
              <w:t>Методические рекомендации «Кубик Блума как средство формирования инженерного мышления дошкольников»</w:t>
            </w:r>
          </w:p>
        </w:tc>
        <w:tc>
          <w:tcPr>
            <w:tcW w:w="1701" w:type="dxa"/>
            <w:shd w:val="clear" w:color="auto" w:fill="auto"/>
          </w:tcPr>
          <w:p w:rsidR="007D768D" w:rsidRPr="00405B28" w:rsidRDefault="007D768D" w:rsidP="00CB31C4">
            <w:pPr>
              <w:pStyle w:val="a4"/>
              <w:jc w:val="center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  <w:iCs/>
              </w:rPr>
              <w:t>Авторский коллектив педагогов</w:t>
            </w:r>
          </w:p>
        </w:tc>
        <w:tc>
          <w:tcPr>
            <w:tcW w:w="6139" w:type="dxa"/>
            <w:shd w:val="clear" w:color="auto" w:fill="auto"/>
          </w:tcPr>
          <w:p w:rsidR="007D768D" w:rsidRPr="00405B28" w:rsidRDefault="007D768D" w:rsidP="00CB31C4">
            <w:pPr>
              <w:jc w:val="both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>Методические рекомендации включают:</w:t>
            </w:r>
          </w:p>
          <w:p w:rsidR="007D768D" w:rsidRPr="00405B28" w:rsidRDefault="007D768D" w:rsidP="00CB31C4">
            <w:pPr>
              <w:jc w:val="both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 xml:space="preserve">дидактические материалы для использования на пособии «Кубик Блума» по направлению «Формирование инженерного мышления» по 31 теме. Дидактический материал выполнен в компьютерной программе </w:t>
            </w:r>
            <w:r w:rsidRPr="00405B28">
              <w:rPr>
                <w:rFonts w:ascii="PT Astra Serif" w:hAnsi="PT Astra Serif"/>
                <w:lang w:val="en-US"/>
              </w:rPr>
              <w:t>word</w:t>
            </w:r>
            <w:r w:rsidRPr="00405B28">
              <w:rPr>
                <w:rFonts w:ascii="PT Astra Serif" w:hAnsi="PT Astra Serif"/>
              </w:rPr>
              <w:t xml:space="preserve"> и представляет собой 6 карточек (расположенных в ячейках таблицы) размером 10 на 10 см. для крепления на гранях кубика размером 12 на 12 см на липучку. Карточка включает иллюстрацию по теме и небольшое задание для детей, которое начинается со слов: Назови, Почему, Объясни, Предложи, Придумай, Поделись и т.п. Под таблицей расположено краткое описание заданий для </w:t>
            </w:r>
            <w:r w:rsidRPr="00405B28">
              <w:rPr>
                <w:rFonts w:ascii="PT Astra Serif" w:hAnsi="PT Astra Serif"/>
              </w:rPr>
              <w:lastRenderedPageBreak/>
              <w:t>детей, представляющие собой 6 вопросов к детям по содержанию карточек.</w:t>
            </w:r>
          </w:p>
          <w:p w:rsidR="007D768D" w:rsidRPr="00405B28" w:rsidRDefault="007D768D" w:rsidP="00CB31C4">
            <w:pPr>
              <w:jc w:val="both"/>
              <w:rPr>
                <w:rFonts w:ascii="PT Astra Serif" w:hAnsi="PT Astra Serif"/>
              </w:rPr>
            </w:pPr>
            <w:r w:rsidRPr="00405B28">
              <w:rPr>
                <w:rFonts w:ascii="PT Astra Serif" w:hAnsi="PT Astra Serif"/>
              </w:rPr>
              <w:t>Материалы могут быть использованы педагогическими работниками с целью изготовления, размещения в «Центре конструирования» «Кубиков Блума» и дельнейшей организации дидактических игр.</w:t>
            </w:r>
          </w:p>
        </w:tc>
      </w:tr>
    </w:tbl>
    <w:p w:rsidR="007D768D" w:rsidRDefault="007D768D" w:rsidP="007D768D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D768D" w:rsidRPr="008C3A44" w:rsidRDefault="007D768D" w:rsidP="007D768D">
      <w:pPr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Финансовые ресурсы и их использование</w:t>
      </w: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6.1. Распределение средств бюджета по источникам их получения</w:t>
      </w: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1"/>
        <w:gridCol w:w="1453"/>
        <w:gridCol w:w="1550"/>
        <w:gridCol w:w="1470"/>
        <w:gridCol w:w="1369"/>
      </w:tblGrid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2020</w:t>
            </w:r>
          </w:p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</w:tc>
        <w:tc>
          <w:tcPr>
            <w:tcW w:w="1500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тыс. руб</w:t>
            </w:r>
          </w:p>
        </w:tc>
        <w:tc>
          <w:tcPr>
            <w:tcW w:w="1621" w:type="dxa"/>
            <w:shd w:val="clear" w:color="auto" w:fill="auto"/>
          </w:tcPr>
          <w:p w:rsidR="007D768D" w:rsidRPr="00CB0072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2022</w:t>
            </w:r>
          </w:p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тыс. руб</w:t>
            </w:r>
          </w:p>
        </w:tc>
        <w:tc>
          <w:tcPr>
            <w:tcW w:w="1521" w:type="dxa"/>
          </w:tcPr>
          <w:p w:rsidR="007D768D" w:rsidRPr="00CB0072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тыс. руб</w:t>
            </w:r>
          </w:p>
        </w:tc>
        <w:tc>
          <w:tcPr>
            <w:tcW w:w="1395" w:type="dxa"/>
          </w:tcPr>
          <w:p w:rsidR="007D768D" w:rsidRPr="00B318D1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8D1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8D1">
              <w:rPr>
                <w:rFonts w:ascii="PT Astra Serif" w:hAnsi="PT Astra Serif"/>
                <w:sz w:val="28"/>
                <w:szCs w:val="28"/>
              </w:rPr>
              <w:t>тыс. руб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Объем средств организации - всего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111224,6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120614,8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130528,4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147186,1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161995,3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бюджетные средства - всего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100770,7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105535,5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115750,4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133365,4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147949,6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в том числе бюджета:</w:t>
            </w:r>
          </w:p>
        </w:tc>
        <w:tc>
          <w:tcPr>
            <w:tcW w:w="4742" w:type="dxa"/>
            <w:gridSpan w:val="3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21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       федерального</w:t>
            </w:r>
          </w:p>
        </w:tc>
        <w:tc>
          <w:tcPr>
            <w:tcW w:w="162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       субъекта РФ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81999,3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85390,5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93099,8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108154,2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118557,6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       местного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18771,4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20145,0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22650,6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25211,2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29392,0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внебюджетные средства: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10453,9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15079,3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14778,0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13820,7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14045,7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       организаций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25,0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       населения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10453,9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15074,3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14753,0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13820,7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14045,7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         из них родительская плата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9428,7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13940,0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13751,0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12572,3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12791,4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внебюджетных фондов</w:t>
            </w:r>
          </w:p>
        </w:tc>
        <w:tc>
          <w:tcPr>
            <w:tcW w:w="162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иностранных источников</w:t>
            </w:r>
          </w:p>
        </w:tc>
        <w:tc>
          <w:tcPr>
            <w:tcW w:w="162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299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другие внебюджетные средства</w:t>
            </w:r>
          </w:p>
        </w:tc>
        <w:tc>
          <w:tcPr>
            <w:tcW w:w="1621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21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21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6.2. Структура расходов учреждения</w:t>
      </w: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442"/>
        <w:gridCol w:w="1453"/>
        <w:gridCol w:w="1453"/>
        <w:gridCol w:w="1453"/>
        <w:gridCol w:w="1382"/>
      </w:tblGrid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2020</w:t>
            </w:r>
          </w:p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1514" w:type="dxa"/>
            <w:shd w:val="clear" w:color="auto" w:fill="auto"/>
          </w:tcPr>
          <w:p w:rsidR="007D768D" w:rsidRPr="00CA6B83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B83">
              <w:rPr>
                <w:rFonts w:ascii="PT Astra Serif" w:hAnsi="PT Astra Serif"/>
                <w:sz w:val="28"/>
                <w:szCs w:val="28"/>
              </w:rPr>
              <w:t>2021</w:t>
            </w:r>
          </w:p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B83">
              <w:rPr>
                <w:rFonts w:ascii="PT Astra Serif" w:hAnsi="PT Astra Serif"/>
                <w:sz w:val="28"/>
                <w:szCs w:val="28"/>
              </w:rPr>
              <w:t>тыс. руб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514" w:type="dxa"/>
            <w:shd w:val="clear" w:color="auto" w:fill="auto"/>
          </w:tcPr>
          <w:p w:rsidR="007D768D" w:rsidRPr="00CB0072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2022</w:t>
            </w:r>
          </w:p>
          <w:p w:rsidR="007D768D" w:rsidRPr="00985D37" w:rsidRDefault="007D768D" w:rsidP="00CB31C4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1514" w:type="dxa"/>
          </w:tcPr>
          <w:p w:rsidR="007D768D" w:rsidRPr="00CB0072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7D768D" w:rsidRPr="00985D37" w:rsidRDefault="007D768D" w:rsidP="00CB31C4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тыс. руб</w:t>
            </w:r>
          </w:p>
        </w:tc>
        <w:tc>
          <w:tcPr>
            <w:tcW w:w="1420" w:type="dxa"/>
          </w:tcPr>
          <w:p w:rsidR="007D768D" w:rsidRPr="00B47A65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A65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7D768D" w:rsidRPr="00985D37" w:rsidRDefault="007D768D" w:rsidP="00CB31C4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47A65">
              <w:rPr>
                <w:rFonts w:ascii="PT Astra Serif" w:hAnsi="PT Astra Serif"/>
                <w:sz w:val="28"/>
                <w:szCs w:val="28"/>
              </w:rPr>
              <w:t>тыс. руб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Расходы организации - всего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111187,5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118288,8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126498,8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146690,4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161995,0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оплата труда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66882,7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70758,8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78877,4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88483,9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102353,9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из неё:</w:t>
            </w:r>
          </w:p>
        </w:tc>
        <w:tc>
          <w:tcPr>
            <w:tcW w:w="4527" w:type="dxa"/>
            <w:gridSpan w:val="3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14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       педагогического персонала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30682,3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33527,0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38209,1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42518,2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48663,3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начисления на оплату труда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21171,7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21048,6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23441,8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26448,0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39694,1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питание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6827,2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9430,4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9114,8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10511,5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11117,8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услуги связи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164,6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163,7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164,8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165,8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214,2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транспортные услуги</w:t>
            </w:r>
          </w:p>
          <w:p w:rsidR="00B74604" w:rsidRPr="008C3A44" w:rsidRDefault="00B74604" w:rsidP="00CB31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коммунальные услуги</w:t>
            </w:r>
          </w:p>
          <w:p w:rsidR="00B74604" w:rsidRPr="008C3A44" w:rsidRDefault="00B74604" w:rsidP="00CB31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3557,3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4152,6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3943,8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4448,7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4732,1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арендная плата за пользование   </w:t>
            </w:r>
          </w:p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имуществом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услуги по содержанию  </w:t>
            </w:r>
          </w:p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имущества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1466,7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1066,0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2116,5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1956,9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1926,9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 xml:space="preserve">  прочие затраты</w:t>
            </w:r>
          </w:p>
          <w:p w:rsidR="00B74604" w:rsidRPr="008C3A44" w:rsidRDefault="00B74604" w:rsidP="00CB31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7906,5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9510,7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8252,4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12884,1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10740,7</w:t>
            </w:r>
          </w:p>
        </w:tc>
      </w:tr>
      <w:tr w:rsidR="007D768D" w:rsidRPr="008C3A44" w:rsidTr="00CB31C4">
        <w:trPr>
          <w:jc w:val="center"/>
        </w:trPr>
        <w:tc>
          <w:tcPr>
            <w:tcW w:w="3276" w:type="dxa"/>
            <w:shd w:val="clear" w:color="auto" w:fill="auto"/>
          </w:tcPr>
          <w:p w:rsidR="007D768D" w:rsidRPr="008C3A44" w:rsidRDefault="007D768D" w:rsidP="00CB31C4">
            <w:pPr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Инвестиции, направленные на приобретение основных фондов</w:t>
            </w:r>
          </w:p>
        </w:tc>
        <w:tc>
          <w:tcPr>
            <w:tcW w:w="1499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3210,8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2158,0</w:t>
            </w:r>
          </w:p>
        </w:tc>
        <w:tc>
          <w:tcPr>
            <w:tcW w:w="1514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587,3</w:t>
            </w:r>
          </w:p>
        </w:tc>
        <w:tc>
          <w:tcPr>
            <w:tcW w:w="1514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1791,5</w:t>
            </w:r>
          </w:p>
        </w:tc>
        <w:tc>
          <w:tcPr>
            <w:tcW w:w="1420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215,3</w:t>
            </w:r>
          </w:p>
        </w:tc>
      </w:tr>
    </w:tbl>
    <w:p w:rsidR="007D768D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B74604" w:rsidRDefault="00B74604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Расходы на 1 воспитанника в год</w:t>
      </w: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4785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Расход (рублей)</w:t>
            </w:r>
          </w:p>
        </w:tc>
      </w:tr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2017</w:t>
            </w:r>
          </w:p>
        </w:tc>
        <w:tc>
          <w:tcPr>
            <w:tcW w:w="4785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212030,7</w:t>
            </w:r>
          </w:p>
        </w:tc>
      </w:tr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2018</w:t>
            </w:r>
          </w:p>
        </w:tc>
        <w:tc>
          <w:tcPr>
            <w:tcW w:w="4785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218968,1</w:t>
            </w:r>
          </w:p>
        </w:tc>
      </w:tr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4785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A44">
              <w:rPr>
                <w:rFonts w:ascii="PT Astra Serif" w:hAnsi="PT Astra Serif"/>
                <w:sz w:val="28"/>
                <w:szCs w:val="28"/>
              </w:rPr>
              <w:t>236589,4</w:t>
            </w:r>
          </w:p>
        </w:tc>
      </w:tr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4785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612A">
              <w:rPr>
                <w:rFonts w:ascii="PT Astra Serif" w:hAnsi="PT Astra Serif"/>
                <w:sz w:val="28"/>
                <w:szCs w:val="28"/>
              </w:rPr>
              <w:t>246535,4</w:t>
            </w:r>
          </w:p>
        </w:tc>
      </w:tr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E712FD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12FD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4785" w:type="dxa"/>
            <w:shd w:val="clear" w:color="auto" w:fill="auto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282987,6</w:t>
            </w:r>
          </w:p>
        </w:tc>
      </w:tr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CB0072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0072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4785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316246,9</w:t>
            </w:r>
          </w:p>
        </w:tc>
      </w:tr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CB0072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4785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388765,4</w:t>
            </w:r>
          </w:p>
        </w:tc>
      </w:tr>
      <w:tr w:rsidR="007D768D" w:rsidRPr="008C3A44" w:rsidTr="00CB31C4">
        <w:trPr>
          <w:jc w:val="center"/>
        </w:trPr>
        <w:tc>
          <w:tcPr>
            <w:tcW w:w="4785" w:type="dxa"/>
            <w:shd w:val="clear" w:color="auto" w:fill="auto"/>
          </w:tcPr>
          <w:p w:rsidR="007D768D" w:rsidRPr="00B47A65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A65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4785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456323,8</w:t>
            </w:r>
          </w:p>
        </w:tc>
      </w:tr>
    </w:tbl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6.3. Внебюджетная деятельность, наличие и стоимость дополнительных платных услуг</w:t>
      </w: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Для реализации дополнительных образовательных программ  и иных услуг имеется:</w:t>
      </w:r>
    </w:p>
    <w:p w:rsidR="007D768D" w:rsidRPr="001D48A5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1D48A5">
        <w:rPr>
          <w:rFonts w:ascii="PT Astra Serif" w:hAnsi="PT Astra Serif"/>
          <w:sz w:val="28"/>
          <w:szCs w:val="28"/>
        </w:rPr>
        <w:t>Музыкальный зал – 69,6 кв.м. (корпус 1), 96,1 (корпус 2) для оказания услуги  познавательно-речевого направления «Логоритмика», услуги</w:t>
      </w:r>
      <w:r w:rsidRPr="001D48A5">
        <w:rPr>
          <w:rFonts w:ascii="PT Astra Serif" w:hAnsi="PT Astra Serif"/>
        </w:rPr>
        <w:t xml:space="preserve"> </w:t>
      </w:r>
      <w:r w:rsidRPr="001D48A5">
        <w:rPr>
          <w:rFonts w:ascii="PT Astra Serif" w:hAnsi="PT Astra Serif"/>
          <w:sz w:val="28"/>
          <w:szCs w:val="28"/>
        </w:rPr>
        <w:t xml:space="preserve"> «Ритмопластика»)</w:t>
      </w:r>
      <w:r w:rsidR="001D48A5" w:rsidRPr="001D48A5">
        <w:rPr>
          <w:rFonts w:ascii="PT Astra Serif" w:hAnsi="PT Astra Serif"/>
          <w:sz w:val="28"/>
          <w:szCs w:val="28"/>
        </w:rPr>
        <w:t>.</w:t>
      </w:r>
    </w:p>
    <w:p w:rsidR="007D768D" w:rsidRPr="001D48A5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1D48A5">
        <w:rPr>
          <w:rFonts w:ascii="PT Astra Serif" w:hAnsi="PT Astra Serif"/>
          <w:sz w:val="28"/>
          <w:szCs w:val="28"/>
        </w:rPr>
        <w:t>Спортивный зал (для оказания услуги  «Катание на роликах», «Игры на батуте»)</w:t>
      </w:r>
      <w:r w:rsidR="001D48A5" w:rsidRPr="001D48A5">
        <w:rPr>
          <w:rFonts w:ascii="PT Astra Serif" w:hAnsi="PT Astra Serif"/>
          <w:sz w:val="28"/>
          <w:szCs w:val="28"/>
        </w:rPr>
        <w:t>, 129 кв.м (корпус 4) для оказания услуги  «Аэробика на степ-досках».</w:t>
      </w:r>
    </w:p>
    <w:p w:rsidR="007D768D" w:rsidRPr="001D48A5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1D48A5">
        <w:rPr>
          <w:rFonts w:ascii="PT Astra Serif" w:hAnsi="PT Astra Serif"/>
          <w:sz w:val="28"/>
          <w:szCs w:val="28"/>
        </w:rPr>
        <w:lastRenderedPageBreak/>
        <w:t>Групповая комната   -  56,9 кв.м (для реализации программы «Скоро в школу» для детей старшего дошкольного возраста)</w:t>
      </w:r>
    </w:p>
    <w:p w:rsidR="007D768D" w:rsidRPr="001D48A5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1D48A5">
        <w:rPr>
          <w:rFonts w:ascii="PT Astra Serif" w:hAnsi="PT Astra Serif"/>
          <w:sz w:val="28"/>
          <w:szCs w:val="28"/>
        </w:rPr>
        <w:t>Логопедический кабинет 17,5кв.м. (для реализации программы «Веселый язычок»).</w:t>
      </w:r>
    </w:p>
    <w:p w:rsidR="001D48A5" w:rsidRPr="001D48A5" w:rsidRDefault="001D48A5" w:rsidP="001D48A5">
      <w:pPr>
        <w:jc w:val="both"/>
        <w:rPr>
          <w:rFonts w:ascii="PT Astra Serif" w:hAnsi="PT Astra Serif"/>
          <w:sz w:val="28"/>
          <w:szCs w:val="28"/>
        </w:rPr>
      </w:pPr>
      <w:r w:rsidRPr="001D48A5">
        <w:rPr>
          <w:rFonts w:ascii="PT Astra Serif" w:hAnsi="PT Astra Serif"/>
          <w:sz w:val="28"/>
          <w:szCs w:val="28"/>
        </w:rPr>
        <w:t>Кабинет педагога-психолога 35,8 кв.м - для оказания усл</w:t>
      </w:r>
      <w:r>
        <w:rPr>
          <w:rFonts w:ascii="PT Astra Serif" w:hAnsi="PT Astra Serif"/>
          <w:sz w:val="28"/>
          <w:szCs w:val="28"/>
        </w:rPr>
        <w:t>уги  «Игры на английском языке» (корпус 4).</w:t>
      </w:r>
    </w:p>
    <w:p w:rsidR="007D768D" w:rsidRPr="00093BB2" w:rsidRDefault="007D768D" w:rsidP="007D768D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ab/>
        <w:t xml:space="preserve">Тарифы на стоимость платных услуг утверждены постановлением Администрации города Югорска </w:t>
      </w:r>
      <w:r w:rsidRPr="00B47A65">
        <w:rPr>
          <w:rFonts w:ascii="PT Astra Serif" w:hAnsi="PT Astra Serif"/>
          <w:sz w:val="28"/>
          <w:szCs w:val="28"/>
        </w:rPr>
        <w:t>«Об установлении тарифов на услуги МАДОУ «Детский сад «Снегурочка» от 10.01.2025г. №3-п.</w:t>
      </w: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4"/>
        <w:gridCol w:w="2946"/>
      </w:tblGrid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Наименование услуги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Стоимость услуги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кружок «Разноцветные ладошки»</w:t>
            </w:r>
          </w:p>
        </w:tc>
        <w:tc>
          <w:tcPr>
            <w:tcW w:w="294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«Катание на роликах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94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«Ритмопластика» </w:t>
            </w:r>
          </w:p>
        </w:tc>
        <w:tc>
          <w:tcPr>
            <w:tcW w:w="294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«Дизайн-мастерская»</w:t>
            </w:r>
          </w:p>
        </w:tc>
        <w:tc>
          <w:tcPr>
            <w:tcW w:w="294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Кружок «Скоро в школу»</w:t>
            </w:r>
          </w:p>
        </w:tc>
        <w:tc>
          <w:tcPr>
            <w:tcW w:w="294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Кружок «Логоритмика»</w:t>
            </w:r>
          </w:p>
        </w:tc>
        <w:tc>
          <w:tcPr>
            <w:tcW w:w="2946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«Робототехника»</w:t>
            </w:r>
          </w:p>
        </w:tc>
        <w:tc>
          <w:tcPr>
            <w:tcW w:w="2946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«Игры на английском языке»</w:t>
            </w:r>
          </w:p>
        </w:tc>
        <w:tc>
          <w:tcPr>
            <w:tcW w:w="2946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  <w:tr w:rsidR="007D768D" w:rsidRPr="008C3A44" w:rsidTr="00CB31C4">
        <w:trPr>
          <w:jc w:val="center"/>
        </w:trPr>
        <w:tc>
          <w:tcPr>
            <w:tcW w:w="7134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«Аэробика на степ-досках»</w:t>
            </w:r>
          </w:p>
        </w:tc>
        <w:tc>
          <w:tcPr>
            <w:tcW w:w="2946" w:type="dxa"/>
            <w:shd w:val="clear" w:color="auto" w:fill="auto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2300</w:t>
            </w:r>
          </w:p>
        </w:tc>
      </w:tr>
    </w:tbl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Объём средств от платных услуг (тысяч рублей)</w:t>
      </w:r>
    </w:p>
    <w:p w:rsidR="007D768D" w:rsidRPr="008C3A44" w:rsidRDefault="007D768D" w:rsidP="007D768D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5239385" cy="3648075"/>
            <wp:effectExtent l="0" t="0" r="3175" b="1905"/>
            <wp:wrapSquare wrapText="lef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7D768D" w:rsidRPr="008C3A44" w:rsidTr="00CB31C4">
        <w:trPr>
          <w:jc w:val="center"/>
        </w:trPr>
        <w:tc>
          <w:tcPr>
            <w:tcW w:w="179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Год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2017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2018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2019</w:t>
            </w:r>
          </w:p>
        </w:tc>
        <w:tc>
          <w:tcPr>
            <w:tcW w:w="888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</w:rPr>
            </w:pPr>
            <w:r w:rsidRPr="001E612A">
              <w:rPr>
                <w:rFonts w:ascii="PT Astra Serif" w:hAnsi="PT Astra Serif"/>
              </w:rPr>
              <w:t>2020</w:t>
            </w:r>
          </w:p>
        </w:tc>
        <w:tc>
          <w:tcPr>
            <w:tcW w:w="888" w:type="dxa"/>
          </w:tcPr>
          <w:p w:rsidR="007D768D" w:rsidRPr="002915F7" w:rsidRDefault="007D768D" w:rsidP="00CB31C4">
            <w:pPr>
              <w:jc w:val="center"/>
              <w:rPr>
                <w:rFonts w:ascii="PT Astra Serif" w:hAnsi="PT Astra Serif"/>
              </w:rPr>
            </w:pPr>
            <w:r w:rsidRPr="002915F7">
              <w:rPr>
                <w:rFonts w:ascii="PT Astra Serif" w:hAnsi="PT Astra Serif"/>
              </w:rPr>
              <w:t>2021</w:t>
            </w:r>
          </w:p>
        </w:tc>
        <w:tc>
          <w:tcPr>
            <w:tcW w:w="888" w:type="dxa"/>
          </w:tcPr>
          <w:p w:rsidR="007D768D" w:rsidRPr="002915F7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888" w:type="dxa"/>
          </w:tcPr>
          <w:p w:rsidR="007D768D" w:rsidRPr="006B7618" w:rsidRDefault="007D768D" w:rsidP="00CB31C4">
            <w:pPr>
              <w:jc w:val="center"/>
              <w:rPr>
                <w:rFonts w:ascii="PT Astra Serif" w:hAnsi="PT Astra Serif"/>
              </w:rPr>
            </w:pPr>
            <w:r w:rsidRPr="006B7618">
              <w:rPr>
                <w:rFonts w:ascii="PT Astra Serif" w:hAnsi="PT Astra Serif"/>
              </w:rPr>
              <w:t>2024</w:t>
            </w:r>
          </w:p>
        </w:tc>
      </w:tr>
      <w:tr w:rsidR="007D768D" w:rsidRPr="008C3A44" w:rsidTr="00CB31C4">
        <w:trPr>
          <w:jc w:val="center"/>
        </w:trPr>
        <w:tc>
          <w:tcPr>
            <w:tcW w:w="179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объем средств тыс. рублей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1263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1603,1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1372,7</w:t>
            </w:r>
          </w:p>
        </w:tc>
        <w:tc>
          <w:tcPr>
            <w:tcW w:w="888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</w:rPr>
            </w:pPr>
            <w:r w:rsidRPr="001E612A">
              <w:rPr>
                <w:rFonts w:ascii="PT Astra Serif" w:hAnsi="PT Astra Serif"/>
              </w:rPr>
              <w:t>849,5</w:t>
            </w:r>
          </w:p>
        </w:tc>
        <w:tc>
          <w:tcPr>
            <w:tcW w:w="888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928,7</w:t>
            </w:r>
          </w:p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8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929,1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1220,2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1285,0</w:t>
            </w:r>
          </w:p>
        </w:tc>
      </w:tr>
      <w:tr w:rsidR="007D768D" w:rsidRPr="008C3A44" w:rsidTr="00CB31C4">
        <w:trPr>
          <w:jc w:val="center"/>
        </w:trPr>
        <w:tc>
          <w:tcPr>
            <w:tcW w:w="1793" w:type="dxa"/>
            <w:shd w:val="clear" w:color="auto" w:fill="auto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% прироста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53%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27%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 w:rsidRPr="008C3A44">
              <w:rPr>
                <w:rFonts w:ascii="PT Astra Serif" w:hAnsi="PT Astra Serif"/>
              </w:rPr>
              <w:t>- 14%</w:t>
            </w:r>
          </w:p>
        </w:tc>
        <w:tc>
          <w:tcPr>
            <w:tcW w:w="888" w:type="dxa"/>
          </w:tcPr>
          <w:p w:rsidR="007D768D" w:rsidRPr="001E612A" w:rsidRDefault="007D768D" w:rsidP="00CB31C4">
            <w:pPr>
              <w:jc w:val="center"/>
              <w:rPr>
                <w:rFonts w:ascii="PT Astra Serif" w:hAnsi="PT Astra Serif"/>
              </w:rPr>
            </w:pPr>
            <w:r w:rsidRPr="001E612A">
              <w:rPr>
                <w:rFonts w:ascii="PT Astra Serif" w:hAnsi="PT Astra Serif"/>
              </w:rPr>
              <w:t>- 38%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9%</w:t>
            </w:r>
          </w:p>
        </w:tc>
        <w:tc>
          <w:tcPr>
            <w:tcW w:w="888" w:type="dxa"/>
          </w:tcPr>
          <w:p w:rsidR="007D768D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0,5%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31%</w:t>
            </w:r>
          </w:p>
        </w:tc>
        <w:tc>
          <w:tcPr>
            <w:tcW w:w="888" w:type="dxa"/>
          </w:tcPr>
          <w:p w:rsidR="007D768D" w:rsidRPr="008C3A44" w:rsidRDefault="007D768D" w:rsidP="00CB31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3%</w:t>
            </w:r>
          </w:p>
        </w:tc>
      </w:tr>
    </w:tbl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  <w:lang w:val="en-US"/>
        </w:rPr>
        <w:t>VII</w:t>
      </w:r>
      <w:r w:rsidRPr="008C3A44">
        <w:rPr>
          <w:rFonts w:ascii="PT Astra Serif" w:hAnsi="PT Astra Serif"/>
          <w:b/>
          <w:sz w:val="28"/>
          <w:szCs w:val="28"/>
        </w:rPr>
        <w:t xml:space="preserve">. </w:t>
      </w:r>
      <w:r w:rsidRPr="008C3A44">
        <w:rPr>
          <w:rFonts w:ascii="PT Astra Serif" w:hAnsi="PT Astra Serif"/>
          <w:b/>
          <w:color w:val="000000"/>
          <w:sz w:val="28"/>
          <w:szCs w:val="28"/>
        </w:rPr>
        <w:t xml:space="preserve"> Решения,  принятые по  итогам общественного обсуждения.</w:t>
      </w:r>
    </w:p>
    <w:p w:rsidR="007D768D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7.1. </w:t>
      </w:r>
      <w:r w:rsidRPr="00E705FC">
        <w:rPr>
          <w:rFonts w:ascii="PT Astra Serif" w:hAnsi="PT Astra Serif"/>
          <w:b/>
          <w:color w:val="000000"/>
          <w:sz w:val="28"/>
          <w:szCs w:val="28"/>
        </w:rPr>
        <w:t>Информация, связанная с исполнением решений, которые принимаются образовательным учреждением с учетом общественной оценки его деятельности по итогам публикации предыдущего доклада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>С целью общественного обсуждения предыдущего Публичного доклада МАДОУ «Детский сад «Снегурочка» за 20</w:t>
      </w:r>
      <w:r>
        <w:rPr>
          <w:rFonts w:ascii="PT Astra Serif" w:hAnsi="PT Astra Serif"/>
          <w:color w:val="000000"/>
          <w:sz w:val="28"/>
          <w:szCs w:val="28"/>
        </w:rPr>
        <w:t>23 – 2024</w:t>
      </w:r>
      <w:r w:rsidRPr="008C3A44">
        <w:rPr>
          <w:rFonts w:ascii="PT Astra Serif" w:hAnsi="PT Astra Serif"/>
          <w:color w:val="000000"/>
          <w:sz w:val="28"/>
          <w:szCs w:val="28"/>
        </w:rPr>
        <w:t xml:space="preserve"> учебный год были организованы следующие мероприятия:</w:t>
      </w:r>
    </w:p>
    <w:p w:rsidR="007D768D" w:rsidRPr="006B7618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 w:rsidRPr="006B7618">
        <w:rPr>
          <w:rFonts w:ascii="PT Astra Serif" w:hAnsi="PT Astra Serif"/>
          <w:sz w:val="28"/>
          <w:szCs w:val="28"/>
        </w:rPr>
        <w:t xml:space="preserve">-  рассмотрение на  заседании общего родительского собрания (протокол №2 от 08.09.2024г.), </w:t>
      </w:r>
    </w:p>
    <w:p w:rsidR="007D768D" w:rsidRPr="006B7618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 w:rsidRPr="006B7618">
        <w:rPr>
          <w:rFonts w:ascii="PT Astra Serif" w:hAnsi="PT Astra Serif"/>
          <w:sz w:val="28"/>
          <w:szCs w:val="28"/>
        </w:rPr>
        <w:t xml:space="preserve">- заслушивание доклада на общем собрании трудового коллектива (протокол №3 от 04.06.2024г.), 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8C3A44">
        <w:rPr>
          <w:rFonts w:ascii="PT Astra Serif" w:hAnsi="PT Astra Serif"/>
          <w:color w:val="000000"/>
          <w:sz w:val="28"/>
          <w:szCs w:val="28"/>
        </w:rPr>
        <w:t>- доклад размещён на официальном сайте учреждения, на информационном стенде учреждения.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Общественность была ознакомлена с основными результатами и проблемами функционирования учреждения и дала высокую оценку деятельности детского сада. Учитывая мнение родителей, было принято решение о реализации программ</w:t>
      </w:r>
      <w:r>
        <w:rPr>
          <w:rFonts w:ascii="PT Astra Serif" w:hAnsi="PT Astra Serif"/>
          <w:sz w:val="28"/>
          <w:szCs w:val="28"/>
        </w:rPr>
        <w:t>ы</w:t>
      </w:r>
      <w:r w:rsidRPr="008C3A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формированию правильного отношения к питанию</w:t>
      </w:r>
      <w:r w:rsidRPr="008C3A44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Таким образом, в 2024</w:t>
      </w:r>
      <w:r w:rsidRPr="008C3A44">
        <w:rPr>
          <w:rFonts w:ascii="PT Astra Serif" w:hAnsi="PT Astra Serif"/>
          <w:sz w:val="28"/>
          <w:szCs w:val="28"/>
        </w:rPr>
        <w:t xml:space="preserve"> – 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учебном году в часть образовательной программы, формируемую участниками образовательных отношений, было включена реализация рабочей программы по </w:t>
      </w:r>
      <w:r>
        <w:rPr>
          <w:rFonts w:ascii="PT Astra Serif" w:hAnsi="PT Astra Serif"/>
          <w:sz w:val="28"/>
          <w:szCs w:val="28"/>
        </w:rPr>
        <w:t xml:space="preserve">питанию </w:t>
      </w:r>
      <w:r w:rsidRPr="008C3A44">
        <w:rPr>
          <w:rFonts w:ascii="PT Astra Serif" w:hAnsi="PT Astra Serif"/>
          <w:sz w:val="28"/>
          <w:szCs w:val="28"/>
        </w:rPr>
        <w:t xml:space="preserve">для детей </w:t>
      </w:r>
      <w:r>
        <w:rPr>
          <w:rFonts w:ascii="PT Astra Serif" w:hAnsi="PT Astra Serif"/>
          <w:sz w:val="28"/>
          <w:szCs w:val="28"/>
        </w:rPr>
        <w:t>всех</w:t>
      </w:r>
      <w:r w:rsidRPr="008C3A44">
        <w:rPr>
          <w:rFonts w:ascii="PT Astra Serif" w:hAnsi="PT Astra Serif"/>
          <w:sz w:val="28"/>
          <w:szCs w:val="28"/>
        </w:rPr>
        <w:t xml:space="preserve"> групп.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FF0000"/>
          <w:sz w:val="28"/>
          <w:szCs w:val="28"/>
        </w:rPr>
      </w:pPr>
      <w:r w:rsidRPr="008C3A44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7D768D" w:rsidRPr="008C3A44" w:rsidRDefault="007D768D" w:rsidP="007D7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 xml:space="preserve"> Также родительской и педагогической общественностью было высказано предложение о приобретении </w:t>
      </w:r>
      <w:r>
        <w:rPr>
          <w:rFonts w:ascii="PT Astra Serif" w:hAnsi="PT Astra Serif"/>
          <w:sz w:val="28"/>
          <w:szCs w:val="28"/>
        </w:rPr>
        <w:t>методического пособия «Путешествие по России. Удивительные постройки»</w:t>
      </w:r>
      <w:r w:rsidRPr="008C3A44">
        <w:rPr>
          <w:rFonts w:ascii="PT Astra Serif" w:hAnsi="PT Astra Serif"/>
          <w:sz w:val="28"/>
          <w:szCs w:val="28"/>
        </w:rPr>
        <w:t xml:space="preserve">. Таким образом, в </w:t>
      </w:r>
      <w:r>
        <w:rPr>
          <w:rFonts w:ascii="PT Astra Serif" w:hAnsi="PT Astra Serif"/>
          <w:sz w:val="28"/>
          <w:szCs w:val="28"/>
        </w:rPr>
        <w:t>декабре 2024</w:t>
      </w:r>
      <w:r w:rsidRPr="008C3A44">
        <w:rPr>
          <w:rFonts w:ascii="PT Astra Serif" w:hAnsi="PT Astra Serif"/>
          <w:sz w:val="28"/>
          <w:szCs w:val="28"/>
        </w:rPr>
        <w:t>г. было приобретено данное</w:t>
      </w:r>
      <w:r>
        <w:rPr>
          <w:rFonts w:ascii="PT Astra Serif" w:hAnsi="PT Astra Serif"/>
          <w:sz w:val="28"/>
          <w:szCs w:val="28"/>
        </w:rPr>
        <w:t xml:space="preserve"> оборудование.</w:t>
      </w:r>
    </w:p>
    <w:p w:rsidR="007D768D" w:rsidRPr="008C3A44" w:rsidRDefault="007D768D" w:rsidP="007D768D">
      <w:pPr>
        <w:ind w:firstLine="567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В соответствии  с решениями</w:t>
      </w:r>
      <w:r>
        <w:rPr>
          <w:rFonts w:ascii="PT Astra Serif" w:hAnsi="PT Astra Serif"/>
          <w:sz w:val="28"/>
          <w:szCs w:val="28"/>
        </w:rPr>
        <w:t xml:space="preserve"> Управляющего совета, в 2024</w:t>
      </w:r>
      <w:r w:rsidRPr="008C3A4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году проведены следующие мероприятия: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Утверждения плана работы Управляющего совета на 2024-2025 учебный год.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Обсуждение годового плана работы учреждения на 2024-2025 учебный год.</w:t>
      </w:r>
    </w:p>
    <w:p w:rsidR="007D768D" w:rsidRPr="00BC0CA0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 xml:space="preserve">- Общественный контроль организации питания в учреждении  – </w:t>
      </w:r>
      <w:r w:rsidRPr="00BC0CA0">
        <w:rPr>
          <w:rFonts w:ascii="PT Astra Serif" w:hAnsi="PT Astra Serif"/>
          <w:sz w:val="28"/>
          <w:szCs w:val="28"/>
        </w:rPr>
        <w:t>акт от 15.11.2024г.  и от 20.03.2025г.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Контрольные мероприятия за предоставлением дополнительных платных услуг.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Обсуждение результатов независимой оценки качества образования (он-лайн опроса родителей) в 2024 году.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 Реализация проекта «Конкурс на лучшее зимнее оформление участков»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Обсуждение результатов работы родительского патруля за 1 и 2 полугодие учебного года.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Контроль организации охранных услуг, результаты контроля.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Обсуждение результатов мониторинга удовлетворенности субъектов  образовательного процесса уровнем  управления образовательной организации.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Обсуждение образовательной программы в части, формируемой участниками образовательных отношений.</w:t>
      </w:r>
    </w:p>
    <w:p w:rsidR="007D768D" w:rsidRPr="009A34F3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9A34F3">
        <w:rPr>
          <w:rFonts w:ascii="PT Astra Serif" w:hAnsi="PT Astra Serif"/>
          <w:sz w:val="28"/>
          <w:szCs w:val="28"/>
        </w:rPr>
        <w:t>- Отчет представителя Управляющего совета о работе за год на Педагогическом совете.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firstLine="567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  <w:lang w:val="en-US"/>
        </w:rPr>
        <w:lastRenderedPageBreak/>
        <w:t>VIII</w:t>
      </w:r>
      <w:r w:rsidRPr="008C3A44">
        <w:rPr>
          <w:rFonts w:ascii="PT Astra Serif" w:hAnsi="PT Astra Serif"/>
          <w:b/>
          <w:sz w:val="28"/>
          <w:szCs w:val="28"/>
        </w:rPr>
        <w:t>.Заключение, перспективы и планы развития.</w:t>
      </w:r>
    </w:p>
    <w:p w:rsidR="007D768D" w:rsidRPr="008C3A44" w:rsidRDefault="007D768D" w:rsidP="007D768D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2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8.1.  Выводы. Проблемы и пути решения.</w:t>
      </w:r>
    </w:p>
    <w:p w:rsidR="007D768D" w:rsidRPr="008C3A44" w:rsidRDefault="007D768D" w:rsidP="007D768D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68D" w:rsidRPr="008C3A44" w:rsidRDefault="007D768D" w:rsidP="007D768D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8C3A44">
        <w:rPr>
          <w:rFonts w:ascii="PT Astra Serif" w:hAnsi="PT Astra Serif"/>
          <w:sz w:val="28"/>
          <w:szCs w:val="28"/>
        </w:rPr>
        <w:t>Проведённый анализ результато</w:t>
      </w:r>
      <w:r>
        <w:rPr>
          <w:rFonts w:ascii="PT Astra Serif" w:hAnsi="PT Astra Serif"/>
          <w:sz w:val="28"/>
          <w:szCs w:val="28"/>
        </w:rPr>
        <w:t>в деятельности учреждения за 2024</w:t>
      </w:r>
      <w:r w:rsidRPr="008C3A44">
        <w:rPr>
          <w:rFonts w:ascii="PT Astra Serif" w:hAnsi="PT Astra Serif"/>
          <w:sz w:val="28"/>
          <w:szCs w:val="28"/>
        </w:rPr>
        <w:t xml:space="preserve"> – 202</w:t>
      </w:r>
      <w:r>
        <w:rPr>
          <w:rFonts w:ascii="PT Astra Serif" w:hAnsi="PT Astra Serif"/>
          <w:sz w:val="28"/>
          <w:szCs w:val="28"/>
        </w:rPr>
        <w:t>5</w:t>
      </w:r>
      <w:r w:rsidRPr="008C3A44">
        <w:rPr>
          <w:rFonts w:ascii="PT Astra Serif" w:hAnsi="PT Astra Serif"/>
          <w:sz w:val="28"/>
          <w:szCs w:val="28"/>
        </w:rPr>
        <w:t xml:space="preserve"> учебный год показал, что детский сад имеет стабильно положительный уровень функционирования. Наиболее </w:t>
      </w:r>
      <w:r w:rsidRPr="008C3A44">
        <w:rPr>
          <w:rFonts w:ascii="PT Astra Serif" w:hAnsi="PT Astra Serif"/>
          <w:b/>
          <w:sz w:val="28"/>
          <w:szCs w:val="28"/>
        </w:rPr>
        <w:t>успешными</w:t>
      </w:r>
      <w:r w:rsidRPr="008C3A44">
        <w:rPr>
          <w:rFonts w:ascii="PT Astra Serif" w:hAnsi="PT Astra Serif"/>
          <w:sz w:val="28"/>
          <w:szCs w:val="28"/>
        </w:rPr>
        <w:t xml:space="preserve"> в деятельности детского сада можно обозначить следующие </w:t>
      </w:r>
      <w:r w:rsidRPr="008C3A44">
        <w:rPr>
          <w:rFonts w:ascii="PT Astra Serif" w:hAnsi="PT Astra Serif"/>
          <w:b/>
          <w:sz w:val="28"/>
          <w:szCs w:val="28"/>
        </w:rPr>
        <w:t>показатели</w:t>
      </w:r>
      <w:r w:rsidRPr="008C3A44">
        <w:rPr>
          <w:rFonts w:ascii="PT Astra Serif" w:hAnsi="PT Astra Serif"/>
          <w:sz w:val="28"/>
          <w:szCs w:val="28"/>
        </w:rPr>
        <w:t xml:space="preserve">: 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F054C">
        <w:rPr>
          <w:rFonts w:ascii="PT Astra Serif" w:hAnsi="PT Astra Serif"/>
          <w:sz w:val="28"/>
          <w:szCs w:val="28"/>
        </w:rPr>
        <w:t>- Обеспечена доступность ресурсов образовательной организации для всех категорий детей, их эффективное использование, в том числе в дополнительном образовании.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F054C">
        <w:rPr>
          <w:rFonts w:ascii="PT Astra Serif" w:hAnsi="PT Astra Serif"/>
          <w:sz w:val="28"/>
          <w:szCs w:val="28"/>
        </w:rPr>
        <w:t>- Внедрена Федеральная образовательная программа дошкольного образования.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F054C">
        <w:rPr>
          <w:rFonts w:ascii="PT Astra Serif" w:hAnsi="PT Astra Serif"/>
          <w:sz w:val="28"/>
          <w:szCs w:val="28"/>
        </w:rPr>
        <w:t>- Систематизирована работа, направленная на формирование системы выявления, поддержки и сопровождения молодых талантов, в том числе у лиц с ограниченными возможностями здоровья.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F054C">
        <w:rPr>
          <w:rFonts w:ascii="PT Astra Serif" w:hAnsi="PT Astra Serif"/>
          <w:sz w:val="28"/>
          <w:szCs w:val="28"/>
        </w:rPr>
        <w:t>- Обеспечен  приток молодых кадров в образовательную организацию, их дальнейшее методическое сопровождение и вовлечение в различные формы поддержки, сопровождения и наставничества.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F054C">
        <w:rPr>
          <w:rFonts w:ascii="PT Astra Serif" w:hAnsi="PT Astra Serif"/>
          <w:sz w:val="28"/>
          <w:szCs w:val="28"/>
        </w:rPr>
        <w:t>- Обеспечены необходимые условия для получения качественного образования для детей-инвалидов и обучающихся с ОВЗ.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BF054C">
        <w:rPr>
          <w:rFonts w:ascii="PT Astra Serif" w:hAnsi="PT Astra Serif"/>
          <w:sz w:val="28"/>
          <w:szCs w:val="28"/>
        </w:rPr>
        <w:t>- Обеспечено повышение качества образования путем целенаправленной и систематической работы по совершенствованию профессионализма педагогов, трансформации форм педагогического взаимодействия, расширение возможностей электронного образования, а также путем систематической работы педагогических работников, направленной на формирование у обучающихся функциональной грамотности, включающей овладение ключевыми компетенциями, составляющими основу дальнейшего успешного образования.</w:t>
      </w:r>
    </w:p>
    <w:p w:rsidR="007D768D" w:rsidRPr="00C45B9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45B9D">
        <w:rPr>
          <w:rFonts w:ascii="PT Astra Serif" w:hAnsi="PT Astra Serif"/>
          <w:sz w:val="28"/>
          <w:szCs w:val="28"/>
        </w:rPr>
        <w:t>Созда</w:t>
      </w:r>
      <w:r>
        <w:rPr>
          <w:rFonts w:ascii="PT Astra Serif" w:hAnsi="PT Astra Serif"/>
          <w:sz w:val="28"/>
          <w:szCs w:val="28"/>
        </w:rPr>
        <w:t>ны</w:t>
      </w:r>
      <w:r w:rsidRPr="00C45B9D">
        <w:rPr>
          <w:rFonts w:ascii="PT Astra Serif" w:hAnsi="PT Astra Serif"/>
          <w:sz w:val="28"/>
          <w:szCs w:val="28"/>
        </w:rPr>
        <w:t xml:space="preserve"> условия для формирования инженерного мышления детей дошкольного возраста.</w:t>
      </w:r>
    </w:p>
    <w:p w:rsidR="007D768D" w:rsidRPr="00C45B9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45B9D">
        <w:rPr>
          <w:rFonts w:ascii="PT Astra Serif" w:hAnsi="PT Astra Serif"/>
          <w:sz w:val="28"/>
          <w:szCs w:val="28"/>
        </w:rPr>
        <w:t>Продолж</w:t>
      </w:r>
      <w:r>
        <w:rPr>
          <w:rFonts w:ascii="PT Astra Serif" w:hAnsi="PT Astra Serif"/>
          <w:sz w:val="28"/>
          <w:szCs w:val="28"/>
        </w:rPr>
        <w:t>ена</w:t>
      </w:r>
      <w:r w:rsidRPr="00C45B9D">
        <w:rPr>
          <w:rFonts w:ascii="PT Astra Serif" w:hAnsi="PT Astra Serif"/>
          <w:sz w:val="28"/>
          <w:szCs w:val="28"/>
        </w:rPr>
        <w:t xml:space="preserve"> работ</w:t>
      </w:r>
      <w:r>
        <w:rPr>
          <w:rFonts w:ascii="PT Astra Serif" w:hAnsi="PT Astra Serif"/>
          <w:sz w:val="28"/>
          <w:szCs w:val="28"/>
        </w:rPr>
        <w:t>а</w:t>
      </w:r>
      <w:r w:rsidRPr="00C45B9D">
        <w:rPr>
          <w:rFonts w:ascii="PT Astra Serif" w:hAnsi="PT Astra Serif"/>
          <w:sz w:val="28"/>
          <w:szCs w:val="28"/>
        </w:rPr>
        <w:t xml:space="preserve"> по приобщению обучающихся и их родителей к культурному наследию средствами музейной педагогики.</w:t>
      </w:r>
    </w:p>
    <w:p w:rsidR="007D768D" w:rsidRPr="00C45B9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C45B9D">
        <w:rPr>
          <w:rFonts w:ascii="PT Astra Serif" w:hAnsi="PT Astra Serif"/>
          <w:sz w:val="28"/>
          <w:szCs w:val="28"/>
        </w:rPr>
        <w:t xml:space="preserve"> Повы</w:t>
      </w:r>
      <w:r>
        <w:rPr>
          <w:rFonts w:ascii="PT Astra Serif" w:hAnsi="PT Astra Serif"/>
          <w:sz w:val="28"/>
          <w:szCs w:val="28"/>
        </w:rPr>
        <w:t>шена</w:t>
      </w:r>
      <w:r w:rsidRPr="00C45B9D">
        <w:rPr>
          <w:rFonts w:ascii="PT Astra Serif" w:hAnsi="PT Astra Serif"/>
          <w:sz w:val="28"/>
          <w:szCs w:val="28"/>
        </w:rPr>
        <w:t xml:space="preserve"> эффективность системы формирования гражданственности и патриотизма как важнейших духовно-нравственных ценностей всех участников образовательных отношений.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</w:p>
    <w:p w:rsidR="007D768D" w:rsidRPr="000F5FDC" w:rsidRDefault="007D768D" w:rsidP="007D768D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0F5FDC">
        <w:rPr>
          <w:rFonts w:ascii="PT Astra Serif" w:eastAsia="Calibri" w:hAnsi="PT Astra Serif"/>
          <w:sz w:val="28"/>
          <w:szCs w:val="28"/>
        </w:rPr>
        <w:t xml:space="preserve">В результате проведенного анализа были выявлены ключевые </w:t>
      </w:r>
      <w:r w:rsidRPr="000F5FDC">
        <w:rPr>
          <w:rFonts w:ascii="PT Astra Serif" w:eastAsia="Calibri" w:hAnsi="PT Astra Serif"/>
          <w:b/>
          <w:sz w:val="28"/>
          <w:szCs w:val="28"/>
        </w:rPr>
        <w:t>проблемы</w:t>
      </w:r>
      <w:r w:rsidRPr="000F5FDC">
        <w:rPr>
          <w:rFonts w:ascii="PT Astra Serif" w:eastAsia="Calibri" w:hAnsi="PT Astra Serif"/>
          <w:sz w:val="28"/>
          <w:szCs w:val="28"/>
        </w:rPr>
        <w:t xml:space="preserve"> развития ДОУ на ближайший период:</w:t>
      </w:r>
    </w:p>
    <w:p w:rsidR="00BB5BE7" w:rsidRDefault="007D768D" w:rsidP="007D768D">
      <w:pPr>
        <w:jc w:val="both"/>
        <w:rPr>
          <w:rFonts w:ascii="PT Astra Serif" w:eastAsia="Calibri" w:hAnsi="PT Astra Serif"/>
          <w:sz w:val="28"/>
          <w:szCs w:val="28"/>
        </w:rPr>
      </w:pPr>
      <w:r w:rsidRPr="00BB5BE7">
        <w:rPr>
          <w:rFonts w:ascii="PT Astra Serif" w:eastAsia="Calibri" w:hAnsi="PT Astra Serif"/>
          <w:sz w:val="28"/>
          <w:szCs w:val="28"/>
        </w:rPr>
        <w:t xml:space="preserve">- необходимость </w:t>
      </w:r>
      <w:r w:rsidR="00BB5BE7" w:rsidRPr="00BB5BE7">
        <w:rPr>
          <w:rFonts w:ascii="PT Astra Serif" w:eastAsia="Calibri" w:hAnsi="PT Astra Serif"/>
          <w:sz w:val="28"/>
          <w:szCs w:val="28"/>
        </w:rPr>
        <w:t>формирования духовно-нравственных и культурных ценностей через историческое просвещение всех участников образовательных отношений</w:t>
      </w:r>
      <w:r w:rsidR="00BB5BE7">
        <w:rPr>
          <w:rFonts w:ascii="PT Astra Serif" w:eastAsia="Calibri" w:hAnsi="PT Astra Serif"/>
          <w:sz w:val="28"/>
          <w:szCs w:val="28"/>
        </w:rPr>
        <w:t>;</w:t>
      </w:r>
    </w:p>
    <w:p w:rsidR="007D768D" w:rsidRPr="00BF054C" w:rsidRDefault="00BB5BE7" w:rsidP="007D768D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необходимость </w:t>
      </w:r>
      <w:r w:rsidR="007D768D" w:rsidRPr="00BF054C">
        <w:rPr>
          <w:rFonts w:ascii="PT Astra Serif" w:eastAsia="Calibri" w:hAnsi="PT Astra Serif"/>
          <w:sz w:val="28"/>
          <w:szCs w:val="28"/>
        </w:rPr>
        <w:t>внедрени</w:t>
      </w:r>
      <w:r>
        <w:rPr>
          <w:rFonts w:ascii="PT Astra Serif" w:eastAsia="Calibri" w:hAnsi="PT Astra Serif"/>
          <w:sz w:val="28"/>
          <w:szCs w:val="28"/>
        </w:rPr>
        <w:t>я</w:t>
      </w:r>
      <w:r w:rsidR="007D768D" w:rsidRPr="00BF054C">
        <w:rPr>
          <w:rFonts w:ascii="PT Astra Serif" w:eastAsia="Calibri" w:hAnsi="PT Astra Serif"/>
          <w:sz w:val="28"/>
          <w:szCs w:val="28"/>
        </w:rPr>
        <w:t xml:space="preserve"> современных технологий </w:t>
      </w:r>
      <w:r w:rsidR="007E6417">
        <w:rPr>
          <w:rFonts w:ascii="PT Astra Serif" w:eastAsia="Calibri" w:hAnsi="PT Astra Serif"/>
          <w:sz w:val="28"/>
          <w:szCs w:val="28"/>
        </w:rPr>
        <w:t>математическо</w:t>
      </w:r>
      <w:r w:rsidR="007D768D" w:rsidRPr="00BF054C">
        <w:rPr>
          <w:rFonts w:ascii="PT Astra Serif" w:eastAsia="Calibri" w:hAnsi="PT Astra Serif"/>
          <w:sz w:val="28"/>
          <w:szCs w:val="28"/>
        </w:rPr>
        <w:t>го и естественно-научного образования детей дошкольного возраста;</w:t>
      </w:r>
    </w:p>
    <w:p w:rsidR="007D768D" w:rsidRPr="00BF054C" w:rsidRDefault="007D768D" w:rsidP="007D768D">
      <w:pPr>
        <w:jc w:val="both"/>
        <w:rPr>
          <w:rFonts w:ascii="PT Astra Serif" w:eastAsia="Calibri" w:hAnsi="PT Astra Serif"/>
          <w:sz w:val="28"/>
          <w:szCs w:val="28"/>
        </w:rPr>
      </w:pPr>
      <w:r w:rsidRPr="00BF054C">
        <w:rPr>
          <w:rFonts w:ascii="PT Astra Serif" w:eastAsia="Calibri" w:hAnsi="PT Astra Serif"/>
          <w:sz w:val="28"/>
          <w:szCs w:val="28"/>
        </w:rPr>
        <w:t xml:space="preserve">- </w:t>
      </w:r>
      <w:r w:rsidRPr="00BF054C">
        <w:rPr>
          <w:rFonts w:ascii="PT Astra Serif" w:hAnsi="PT Astra Serif"/>
          <w:sz w:val="28"/>
          <w:szCs w:val="28"/>
          <w:lang w:eastAsia="en-US"/>
        </w:rPr>
        <w:t>необходимость</w:t>
      </w:r>
      <w:r w:rsidRPr="00BF054C">
        <w:rPr>
          <w:rFonts w:ascii="PT Astra Serif" w:hAnsi="PT Astra Serif"/>
          <w:sz w:val="28"/>
          <w:szCs w:val="28"/>
        </w:rPr>
        <w:t xml:space="preserve"> п</w:t>
      </w:r>
      <w:r w:rsidRPr="00BF054C">
        <w:rPr>
          <w:rFonts w:ascii="PT Astra Serif" w:eastAsia="Calibri" w:hAnsi="PT Astra Serif"/>
          <w:sz w:val="28"/>
          <w:szCs w:val="28"/>
        </w:rPr>
        <w:t>овышения эффективности работы по обеспечению единства подходов к воспитанию и обучению детей через просвещение родителей и поддержку семьи в вопросах образования, охраны и укрепления здоровья каждого ребенка.</w:t>
      </w:r>
    </w:p>
    <w:p w:rsidR="007D768D" w:rsidRDefault="007D768D" w:rsidP="007D768D">
      <w:pPr>
        <w:jc w:val="both"/>
        <w:rPr>
          <w:rFonts w:ascii="PT Astra Serif" w:eastAsia="Calibri" w:hAnsi="PT Astra Serif"/>
          <w:color w:val="FF0000"/>
        </w:rPr>
      </w:pPr>
    </w:p>
    <w:p w:rsidR="007D768D" w:rsidRPr="001F0723" w:rsidRDefault="007D768D" w:rsidP="007D768D">
      <w:pPr>
        <w:jc w:val="both"/>
        <w:rPr>
          <w:rFonts w:ascii="PT Astra Serif" w:eastAsia="Calibri" w:hAnsi="PT Astra Serif"/>
          <w:color w:val="FF0000"/>
        </w:rPr>
      </w:pPr>
    </w:p>
    <w:p w:rsidR="007D768D" w:rsidRPr="000F5FDC" w:rsidRDefault="007D768D" w:rsidP="007D768D">
      <w:pPr>
        <w:rPr>
          <w:rFonts w:ascii="PT Astra Serif" w:eastAsia="Calibri" w:hAnsi="PT Astra Serif"/>
          <w:sz w:val="28"/>
          <w:szCs w:val="28"/>
        </w:rPr>
      </w:pPr>
      <w:r w:rsidRPr="000F5FDC">
        <w:rPr>
          <w:rFonts w:ascii="PT Astra Serif" w:eastAsia="Calibri" w:hAnsi="PT Astra Serif"/>
          <w:sz w:val="28"/>
          <w:szCs w:val="28"/>
        </w:rPr>
        <w:t xml:space="preserve">Таким образом, </w:t>
      </w:r>
      <w:r w:rsidRPr="000F5FDC">
        <w:rPr>
          <w:rFonts w:ascii="PT Astra Serif" w:eastAsia="Calibri" w:hAnsi="PT Astra Serif"/>
          <w:b/>
          <w:sz w:val="28"/>
          <w:szCs w:val="28"/>
        </w:rPr>
        <w:t>направлениями</w:t>
      </w:r>
      <w:r w:rsidRPr="000F5FDC">
        <w:rPr>
          <w:rFonts w:ascii="PT Astra Serif" w:eastAsia="Calibri" w:hAnsi="PT Astra Serif"/>
          <w:sz w:val="28"/>
          <w:szCs w:val="28"/>
        </w:rPr>
        <w:t xml:space="preserve">  деятельности ДОУ в 202</w:t>
      </w:r>
      <w:r>
        <w:rPr>
          <w:rFonts w:ascii="PT Astra Serif" w:eastAsia="Calibri" w:hAnsi="PT Astra Serif"/>
          <w:sz w:val="28"/>
          <w:szCs w:val="28"/>
        </w:rPr>
        <w:t>5</w:t>
      </w:r>
      <w:r w:rsidRPr="000F5FDC">
        <w:rPr>
          <w:rFonts w:ascii="PT Astra Serif" w:eastAsia="Calibri" w:hAnsi="PT Astra Serif"/>
          <w:sz w:val="28"/>
          <w:szCs w:val="28"/>
        </w:rPr>
        <w:t xml:space="preserve"> – 202</w:t>
      </w:r>
      <w:r>
        <w:rPr>
          <w:rFonts w:ascii="PT Astra Serif" w:eastAsia="Calibri" w:hAnsi="PT Astra Serif"/>
          <w:sz w:val="28"/>
          <w:szCs w:val="28"/>
        </w:rPr>
        <w:t>6</w:t>
      </w:r>
      <w:r w:rsidRPr="000F5FDC">
        <w:rPr>
          <w:rFonts w:ascii="PT Astra Serif" w:eastAsia="Calibri" w:hAnsi="PT Astra Serif"/>
          <w:sz w:val="28"/>
          <w:szCs w:val="28"/>
        </w:rPr>
        <w:t xml:space="preserve"> учебном году должны стать: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F054C">
        <w:rPr>
          <w:rFonts w:ascii="PT Astra Serif" w:hAnsi="PT Astra Serif"/>
          <w:sz w:val="28"/>
          <w:szCs w:val="28"/>
          <w:lang w:eastAsia="en-US"/>
        </w:rPr>
        <w:lastRenderedPageBreak/>
        <w:t xml:space="preserve">- внедрение современных технологий </w:t>
      </w:r>
      <w:r w:rsidR="0002345E">
        <w:rPr>
          <w:rFonts w:ascii="PT Astra Serif" w:hAnsi="PT Astra Serif"/>
          <w:sz w:val="28"/>
          <w:szCs w:val="28"/>
          <w:lang w:eastAsia="en-US"/>
        </w:rPr>
        <w:t>математическог</w:t>
      </w:r>
      <w:r w:rsidRPr="00BF054C">
        <w:rPr>
          <w:rFonts w:ascii="PT Astra Serif" w:hAnsi="PT Astra Serif"/>
          <w:sz w:val="28"/>
          <w:szCs w:val="28"/>
          <w:lang w:eastAsia="en-US"/>
        </w:rPr>
        <w:t>о и естественно-научного образования детей дошкольного возраста;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F054C">
        <w:rPr>
          <w:rFonts w:ascii="PT Astra Serif" w:hAnsi="PT Astra Serif"/>
          <w:sz w:val="28"/>
          <w:szCs w:val="28"/>
          <w:lang w:eastAsia="en-US"/>
        </w:rPr>
        <w:t>- обеспечение единства подходов к воспитанию и обучению детей через просвещение родителей и поддержку семьи в вопросах образования, охраны и укрепления здоровья каждого ребенка.</w:t>
      </w:r>
    </w:p>
    <w:p w:rsidR="00BB5BE7" w:rsidRPr="00BB5BE7" w:rsidRDefault="00BB5BE7" w:rsidP="00BB5BE7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BB5BE7">
        <w:rPr>
          <w:rFonts w:ascii="PT Astra Serif" w:hAnsi="PT Astra Serif"/>
          <w:sz w:val="28"/>
          <w:szCs w:val="28"/>
          <w:lang w:eastAsia="en-US"/>
        </w:rPr>
        <w:t>формировани</w:t>
      </w:r>
      <w:r>
        <w:rPr>
          <w:rFonts w:ascii="PT Astra Serif" w:hAnsi="PT Astra Serif"/>
          <w:sz w:val="28"/>
          <w:szCs w:val="28"/>
          <w:lang w:eastAsia="en-US"/>
        </w:rPr>
        <w:t>е</w:t>
      </w:r>
      <w:r w:rsidRPr="00BB5BE7">
        <w:rPr>
          <w:rFonts w:ascii="PT Astra Serif" w:hAnsi="PT Astra Serif"/>
          <w:sz w:val="28"/>
          <w:szCs w:val="28"/>
          <w:lang w:eastAsia="en-US"/>
        </w:rPr>
        <w:t xml:space="preserve"> духовно-нравственных и культурных ценностей через историческое просвещение всех участников образовательных отношений.</w:t>
      </w:r>
    </w:p>
    <w:p w:rsidR="007D768D" w:rsidRPr="008C3A44" w:rsidRDefault="007D768D" w:rsidP="007D768D">
      <w:pPr>
        <w:pStyle w:val="11"/>
        <w:jc w:val="center"/>
        <w:rPr>
          <w:rFonts w:ascii="PT Astra Serif" w:hAnsi="PT Astra Serif"/>
          <w:b/>
          <w:sz w:val="28"/>
          <w:szCs w:val="28"/>
        </w:rPr>
      </w:pPr>
    </w:p>
    <w:p w:rsidR="007D768D" w:rsidRPr="008C3A44" w:rsidRDefault="007D768D" w:rsidP="007D768D">
      <w:pPr>
        <w:pStyle w:val="11"/>
        <w:jc w:val="center"/>
        <w:rPr>
          <w:rFonts w:ascii="PT Astra Serif" w:hAnsi="PT Astra Serif"/>
          <w:b/>
          <w:sz w:val="28"/>
          <w:szCs w:val="28"/>
        </w:rPr>
      </w:pPr>
      <w:r w:rsidRPr="008C3A44">
        <w:rPr>
          <w:rFonts w:ascii="PT Astra Serif" w:hAnsi="PT Astra Serif"/>
          <w:b/>
          <w:sz w:val="28"/>
          <w:szCs w:val="28"/>
        </w:rPr>
        <w:t>8.2. Приоритетные задачи ДОУ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8C3A44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6</w:t>
      </w:r>
      <w:r w:rsidRPr="008C3A44">
        <w:rPr>
          <w:rFonts w:ascii="PT Astra Serif" w:hAnsi="PT Astra Serif"/>
          <w:b/>
          <w:sz w:val="28"/>
          <w:szCs w:val="28"/>
        </w:rPr>
        <w:t>учебный год</w:t>
      </w:r>
    </w:p>
    <w:p w:rsidR="007D768D" w:rsidRPr="008C3A44" w:rsidRDefault="007D768D" w:rsidP="007D768D">
      <w:pPr>
        <w:ind w:left="-360"/>
        <w:jc w:val="both"/>
        <w:rPr>
          <w:rFonts w:ascii="PT Astra Serif" w:hAnsi="PT Astra Serif"/>
          <w:sz w:val="28"/>
          <w:szCs w:val="28"/>
        </w:rPr>
      </w:pPr>
    </w:p>
    <w:p w:rsidR="00B330B7" w:rsidRDefault="00B330B7" w:rsidP="007D768D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D26348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color w:val="FF0000"/>
          <w:sz w:val="28"/>
          <w:szCs w:val="28"/>
          <w:lang w:eastAsia="en-US"/>
        </w:rPr>
        <w:t xml:space="preserve"> </w:t>
      </w:r>
      <w:r w:rsidRPr="006E1422">
        <w:rPr>
          <w:rFonts w:ascii="PT Astra Serif" w:hAnsi="PT Astra Serif"/>
          <w:color w:val="FF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Совершенствовать систему работы по</w:t>
      </w:r>
      <w:r w:rsidRPr="001D48A5">
        <w:rPr>
          <w:rFonts w:ascii="PT Astra Serif" w:hAnsi="PT Astra Serif"/>
          <w:color w:val="FF0000"/>
          <w:sz w:val="28"/>
          <w:szCs w:val="28"/>
          <w:lang w:eastAsia="en-US"/>
        </w:rPr>
        <w:t xml:space="preserve"> </w:t>
      </w:r>
      <w:r w:rsidRPr="00BB5BE7">
        <w:rPr>
          <w:rFonts w:ascii="PT Astra Serif" w:hAnsi="PT Astra Serif"/>
          <w:sz w:val="28"/>
          <w:szCs w:val="28"/>
          <w:lang w:eastAsia="en-US"/>
        </w:rPr>
        <w:t>формированию духовно-нравственных и культурных ценностей через историческое просвещение всех участников образовательных отношений</w:t>
      </w:r>
      <w:r w:rsidRPr="00BF054C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B330B7" w:rsidRPr="00BF054C" w:rsidRDefault="00B330B7" w:rsidP="00B330B7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F054C">
        <w:rPr>
          <w:rFonts w:ascii="PT Astra Serif" w:hAnsi="PT Astra Serif"/>
          <w:sz w:val="28"/>
          <w:szCs w:val="28"/>
          <w:lang w:eastAsia="en-US"/>
        </w:rPr>
        <w:t xml:space="preserve">- </w:t>
      </w:r>
      <w:r>
        <w:rPr>
          <w:rFonts w:ascii="PT Astra Serif" w:hAnsi="PT Astra Serif"/>
          <w:sz w:val="28"/>
          <w:szCs w:val="28"/>
          <w:lang w:eastAsia="en-US"/>
        </w:rPr>
        <w:t>Обогащать образовательный процесс с</w:t>
      </w:r>
      <w:r w:rsidRPr="00BF054C">
        <w:rPr>
          <w:rFonts w:ascii="PT Astra Serif" w:hAnsi="PT Astra Serif"/>
          <w:sz w:val="28"/>
          <w:szCs w:val="28"/>
          <w:lang w:eastAsia="en-US"/>
        </w:rPr>
        <w:t>овременны</w:t>
      </w:r>
      <w:r>
        <w:rPr>
          <w:rFonts w:ascii="PT Astra Serif" w:hAnsi="PT Astra Serif"/>
          <w:sz w:val="28"/>
          <w:szCs w:val="28"/>
          <w:lang w:eastAsia="en-US"/>
        </w:rPr>
        <w:t>ми</w:t>
      </w:r>
      <w:r w:rsidRPr="00BF054C">
        <w:rPr>
          <w:rFonts w:ascii="PT Astra Serif" w:hAnsi="PT Astra Serif"/>
          <w:sz w:val="28"/>
          <w:szCs w:val="28"/>
          <w:lang w:eastAsia="en-US"/>
        </w:rPr>
        <w:t xml:space="preserve"> технологи</w:t>
      </w:r>
      <w:r>
        <w:rPr>
          <w:rFonts w:ascii="PT Astra Serif" w:hAnsi="PT Astra Serif"/>
          <w:sz w:val="28"/>
          <w:szCs w:val="28"/>
          <w:lang w:eastAsia="en-US"/>
        </w:rPr>
        <w:t>ями</w:t>
      </w:r>
      <w:r w:rsidRPr="00BF054C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 xml:space="preserve">математического </w:t>
      </w:r>
      <w:r w:rsidRPr="00BF054C">
        <w:rPr>
          <w:rFonts w:ascii="PT Astra Serif" w:hAnsi="PT Astra Serif"/>
          <w:sz w:val="28"/>
          <w:szCs w:val="28"/>
          <w:lang w:eastAsia="en-US"/>
        </w:rPr>
        <w:t xml:space="preserve"> и естественно-научного образования детей дошкольного возраста.</w:t>
      </w:r>
    </w:p>
    <w:p w:rsidR="007D768D" w:rsidRPr="00BF054C" w:rsidRDefault="007D768D" w:rsidP="007D768D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F054C">
        <w:rPr>
          <w:rFonts w:ascii="PT Astra Serif" w:hAnsi="PT Astra Serif"/>
          <w:sz w:val="28"/>
          <w:szCs w:val="28"/>
          <w:lang w:eastAsia="en-US"/>
        </w:rPr>
        <w:t>- Повышать эффективность работы по обеспечению единства подходов к воспитанию и обучению детей через просвещение родителей и поддержку семьи в вопросах образования, охраны и укрепления здоровья каждого ребенка.</w:t>
      </w:r>
    </w:p>
    <w:p w:rsidR="007D768D" w:rsidRPr="0059440C" w:rsidRDefault="00B221F6" w:rsidP="001D48A5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B221F6">
        <w:rPr>
          <w:rFonts w:ascii="PT Astra Serif" w:hAnsi="PT Astra Serif"/>
          <w:sz w:val="28"/>
          <w:szCs w:val="28"/>
          <w:lang w:eastAsia="en-US"/>
        </w:rPr>
        <w:t>Обеспечить выполнение комплекса мероприятий по сохранению и укреплению физического и психо-эмоционального здоровья дошкольников посредством использования здоровьесберегающих технологий</w:t>
      </w:r>
      <w:r>
        <w:rPr>
          <w:rFonts w:ascii="PT Astra Serif" w:hAnsi="PT Astra Serif"/>
          <w:sz w:val="28"/>
          <w:szCs w:val="28"/>
          <w:lang w:eastAsia="en-US"/>
        </w:rPr>
        <w:t>.</w:t>
      </w:r>
    </w:p>
    <w:p w:rsidR="007D768D" w:rsidRPr="005E14A0" w:rsidRDefault="007D768D" w:rsidP="007D768D">
      <w:pPr>
        <w:jc w:val="both"/>
        <w:rPr>
          <w:rFonts w:ascii="PT Astra Serif" w:hAnsi="PT Astra Serif"/>
          <w:color w:val="FF0000"/>
          <w:sz w:val="28"/>
          <w:szCs w:val="28"/>
          <w:lang w:eastAsia="en-US"/>
        </w:rPr>
      </w:pPr>
    </w:p>
    <w:p w:rsidR="007D768D" w:rsidRPr="001E1082" w:rsidRDefault="007D768D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  <w:r w:rsidRPr="001E1082">
        <w:rPr>
          <w:rFonts w:ascii="PT Astra Serif" w:hAnsi="PT Astra Serif"/>
          <w:sz w:val="28"/>
          <w:szCs w:val="28"/>
        </w:rPr>
        <w:t>Планируемые мероприятия на 202</w:t>
      </w:r>
      <w:r>
        <w:rPr>
          <w:rFonts w:ascii="PT Astra Serif" w:hAnsi="PT Astra Serif"/>
          <w:sz w:val="28"/>
          <w:szCs w:val="28"/>
        </w:rPr>
        <w:t>5</w:t>
      </w:r>
      <w:r w:rsidRPr="001E1082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1E1082">
        <w:rPr>
          <w:rFonts w:ascii="PT Astra Serif" w:hAnsi="PT Astra Serif"/>
          <w:sz w:val="28"/>
          <w:szCs w:val="28"/>
        </w:rPr>
        <w:t xml:space="preserve"> учебный год</w:t>
      </w:r>
    </w:p>
    <w:p w:rsidR="007D768D" w:rsidRPr="001E1082" w:rsidRDefault="007D768D" w:rsidP="007D768D">
      <w:pPr>
        <w:pStyle w:val="11"/>
        <w:jc w:val="center"/>
        <w:rPr>
          <w:rFonts w:ascii="PT Astra Serif" w:hAnsi="PT Astra Serif"/>
          <w:sz w:val="28"/>
          <w:szCs w:val="28"/>
        </w:rPr>
      </w:pPr>
    </w:p>
    <w:p w:rsidR="00BB5BE7" w:rsidRDefault="005F7ED4" w:rsidP="007D768D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Задача </w:t>
      </w:r>
      <w:r w:rsidR="0002345E" w:rsidRPr="00BB5BE7">
        <w:rPr>
          <w:rFonts w:ascii="PT Astra Serif" w:hAnsi="PT Astra Serif"/>
          <w:sz w:val="28"/>
          <w:szCs w:val="28"/>
          <w:lang w:eastAsia="en-US"/>
        </w:rPr>
        <w:t>1.</w:t>
      </w:r>
      <w:r w:rsidR="00BB5BE7" w:rsidRPr="00BB5BE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BB5BE7">
        <w:rPr>
          <w:rFonts w:ascii="PT Astra Serif" w:hAnsi="PT Astra Serif"/>
          <w:sz w:val="28"/>
          <w:szCs w:val="28"/>
          <w:lang w:eastAsia="en-US"/>
        </w:rPr>
        <w:t>Совершенствовать систему работы по</w:t>
      </w:r>
      <w:r w:rsidR="00BB5BE7" w:rsidRPr="001D48A5">
        <w:rPr>
          <w:rFonts w:ascii="PT Astra Serif" w:hAnsi="PT Astra Serif"/>
          <w:color w:val="FF0000"/>
          <w:sz w:val="28"/>
          <w:szCs w:val="28"/>
          <w:lang w:eastAsia="en-US"/>
        </w:rPr>
        <w:t xml:space="preserve"> </w:t>
      </w:r>
      <w:r w:rsidR="00BB5BE7" w:rsidRPr="00BB5BE7">
        <w:rPr>
          <w:rFonts w:ascii="PT Astra Serif" w:hAnsi="PT Astra Serif"/>
          <w:sz w:val="28"/>
          <w:szCs w:val="28"/>
          <w:lang w:eastAsia="en-US"/>
        </w:rPr>
        <w:t>формированию духовно-нравственных и культурных ценностей через историческое просвещение всех участников образовательных отношений.</w:t>
      </w:r>
    </w:p>
    <w:p w:rsidR="00BB5BE7" w:rsidRDefault="00BB5BE7" w:rsidP="007D768D">
      <w:pPr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Реализация рабочей программы воспитания и календарного плана воспитательной работы.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 xml:space="preserve">- Заключение соглашений о взаимодействии с социальными партнерами: 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 xml:space="preserve">МБУ «Музей истории и этнографии», 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 xml:space="preserve">Югорская епархия Русской Православной Церкви,  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МБУ «Центральная библиотечная система г. Югорска»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МБОУ «СОШ № 2».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Реализация планов взаимодействия с социальными партнерами: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 xml:space="preserve">МБУ «Музей истории и этнографии», 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 xml:space="preserve">Югорская епархия Русской Православной Церкви,  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МБУ «Центральная библиотечная система г. Югорска»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МБОУ «СОШ № 2».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 xml:space="preserve">- Реализация планов взаимодействия с социальным партнером – шефской организацией Югорским управлением технологического транспорта и специальной техники ООО «Газпром трансгаз Югорск» в направлении </w:t>
      </w:r>
      <w:r w:rsidR="00121C05">
        <w:rPr>
          <w:rFonts w:ascii="PT Astra Serif" w:hAnsi="PT Astra Serif"/>
          <w:sz w:val="28"/>
          <w:szCs w:val="28"/>
        </w:rPr>
        <w:t>исторического просвещения.</w:t>
      </w:r>
    </w:p>
    <w:p w:rsidR="007D768D" w:rsidRPr="00422C72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422C72">
        <w:rPr>
          <w:rFonts w:ascii="PT Astra Serif" w:hAnsi="PT Astra Serif"/>
          <w:sz w:val="28"/>
          <w:szCs w:val="28"/>
        </w:rPr>
        <w:t>- Реализация плана работы детского общественного объединения «Юные друзья Юнармии»</w:t>
      </w:r>
      <w:r w:rsidR="00422C72" w:rsidRPr="00422C72">
        <w:rPr>
          <w:rFonts w:ascii="PT Astra Serif" w:hAnsi="PT Astra Serif"/>
          <w:sz w:val="28"/>
          <w:szCs w:val="28"/>
        </w:rPr>
        <w:t xml:space="preserve">, «Юные волонтеры», «Друзья казаков». 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lastRenderedPageBreak/>
        <w:t>- Непосредственное  вовлечение  родителей (законных представителей) в образовательную деятельность посредством использования методических материалов в сообществе «Юные патриоты» социальной сети Вконтакте в домашних условиях.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Составление и реализация плана повышения квалификации педагогических работников по гражданско – патриотическому воспитанию.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Создание условий для демонстрации опыта педагогических работников на мероприятиях различного уровня: опорных площадках, творческих группах, семинарах, мастер-классах, конференциях и т.д., том числе и в рамках межведомственного взаимодействия.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Приобретение необходимого игрового, развивающего оборудования.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Обеспечение участия обучающихся в очных конкурсах патриотической направленности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Обеспечение информационной открытости учреждения. Администрирование официального сайта учреждения, сообщества Вконтакте. Освещение мероприятий патриотической направленности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Организация городской спортивно-патриотической игры «Зарница» для образовательных организации, реализующих программы дошкольного образования.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 xml:space="preserve">- Организация квест - игры для обучающихся и родителей «Мы – патриоты Родины своей!». </w:t>
      </w:r>
    </w:p>
    <w:p w:rsidR="007D768D" w:rsidRPr="00C33B19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Организация смотра строя и песни «Красив в строю – силен в бою!» среди старших и подготовительных групп учреждения.</w:t>
      </w:r>
    </w:p>
    <w:p w:rsidR="007D768D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C33B19">
        <w:rPr>
          <w:rFonts w:ascii="PT Astra Serif" w:hAnsi="PT Astra Serif"/>
          <w:sz w:val="28"/>
          <w:szCs w:val="28"/>
        </w:rPr>
        <w:t>- Организация «Парада дошколят»</w:t>
      </w:r>
      <w:r w:rsidR="00121C05">
        <w:rPr>
          <w:rFonts w:ascii="PT Astra Serif" w:hAnsi="PT Astra Serif"/>
          <w:sz w:val="28"/>
          <w:szCs w:val="28"/>
        </w:rPr>
        <w:t>.</w:t>
      </w:r>
    </w:p>
    <w:p w:rsidR="00121C05" w:rsidRDefault="00121C05" w:rsidP="007D76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Введение «Разговоров о важном» с воспитанниками.</w:t>
      </w:r>
    </w:p>
    <w:p w:rsidR="007D768D" w:rsidRPr="00121C05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121C05">
        <w:rPr>
          <w:rFonts w:ascii="PT Astra Serif" w:hAnsi="PT Astra Serif"/>
          <w:sz w:val="28"/>
          <w:szCs w:val="28"/>
        </w:rPr>
        <w:t>- Монтаж локации «</w:t>
      </w:r>
      <w:r w:rsidR="00C30769" w:rsidRPr="00121C05">
        <w:rPr>
          <w:rFonts w:ascii="PT Astra Serif" w:hAnsi="PT Astra Serif"/>
          <w:sz w:val="28"/>
          <w:szCs w:val="28"/>
        </w:rPr>
        <w:t>Наш край родной</w:t>
      </w:r>
      <w:r w:rsidRPr="00121C05">
        <w:rPr>
          <w:rFonts w:ascii="PT Astra Serif" w:hAnsi="PT Astra Serif"/>
          <w:sz w:val="28"/>
          <w:szCs w:val="28"/>
        </w:rPr>
        <w:t>» в здани</w:t>
      </w:r>
      <w:r w:rsidR="001E3C3D">
        <w:rPr>
          <w:rFonts w:ascii="PT Astra Serif" w:hAnsi="PT Astra Serif"/>
          <w:sz w:val="28"/>
          <w:szCs w:val="28"/>
        </w:rPr>
        <w:t>ях</w:t>
      </w:r>
      <w:r w:rsidRPr="00121C05">
        <w:rPr>
          <w:rFonts w:ascii="PT Astra Serif" w:hAnsi="PT Astra Serif"/>
          <w:sz w:val="28"/>
          <w:szCs w:val="28"/>
        </w:rPr>
        <w:t xml:space="preserve"> учреждения к </w:t>
      </w:r>
      <w:r w:rsidR="00C30769" w:rsidRPr="00121C05">
        <w:rPr>
          <w:rFonts w:ascii="PT Astra Serif" w:hAnsi="PT Astra Serif"/>
          <w:sz w:val="28"/>
          <w:szCs w:val="28"/>
        </w:rPr>
        <w:t>95</w:t>
      </w:r>
      <w:r w:rsidRPr="00121C05">
        <w:rPr>
          <w:rFonts w:ascii="PT Astra Serif" w:hAnsi="PT Astra Serif"/>
          <w:sz w:val="28"/>
          <w:szCs w:val="28"/>
        </w:rPr>
        <w:t xml:space="preserve">-летию </w:t>
      </w:r>
      <w:r w:rsidR="00C30769" w:rsidRPr="00121C05">
        <w:rPr>
          <w:rFonts w:ascii="PT Astra Serif" w:hAnsi="PT Astra Serif"/>
          <w:sz w:val="28"/>
          <w:szCs w:val="28"/>
        </w:rPr>
        <w:t>со Дня образования Ханты – Мансийского автономного округа – Югры.</w:t>
      </w:r>
    </w:p>
    <w:p w:rsidR="007D768D" w:rsidRPr="00121C05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121C05">
        <w:rPr>
          <w:rFonts w:ascii="PT Astra Serif" w:hAnsi="PT Astra Serif"/>
          <w:sz w:val="28"/>
          <w:szCs w:val="28"/>
        </w:rPr>
        <w:t>- Проведение педагогического совета «Музейная педагогика»;</w:t>
      </w:r>
    </w:p>
    <w:p w:rsidR="00121C05" w:rsidRPr="00121C05" w:rsidRDefault="00121C05" w:rsidP="007D768D">
      <w:pPr>
        <w:jc w:val="both"/>
        <w:rPr>
          <w:rFonts w:ascii="PT Astra Serif" w:hAnsi="PT Astra Serif"/>
          <w:sz w:val="28"/>
          <w:szCs w:val="28"/>
        </w:rPr>
      </w:pPr>
      <w:r w:rsidRPr="00121C05">
        <w:rPr>
          <w:rFonts w:ascii="PT Astra Serif" w:hAnsi="PT Astra Serif"/>
          <w:sz w:val="28"/>
          <w:szCs w:val="28"/>
        </w:rPr>
        <w:t>- Проведение конкурса «Мини-музеи истории России»;</w:t>
      </w:r>
    </w:p>
    <w:p w:rsidR="007D768D" w:rsidRPr="00121C05" w:rsidRDefault="007D768D" w:rsidP="007D768D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  <w:r w:rsidRPr="00121C05">
        <w:rPr>
          <w:rFonts w:ascii="PT Astra Serif" w:hAnsi="PT Astra Serif"/>
          <w:sz w:val="28"/>
          <w:szCs w:val="28"/>
        </w:rPr>
        <w:t>- Продолжение работы учреждения в  статусе «Сетевой инновационной площадки  по теме: «Картинная галерея в детском саду»</w:t>
      </w:r>
      <w:r w:rsidR="005F7ED4">
        <w:rPr>
          <w:rFonts w:ascii="PT Astra Serif" w:hAnsi="PT Astra Serif"/>
          <w:sz w:val="28"/>
          <w:szCs w:val="28"/>
        </w:rPr>
        <w:t xml:space="preserve"> (корпус 1)</w:t>
      </w:r>
      <w:r w:rsidRPr="00121C05">
        <w:rPr>
          <w:rFonts w:ascii="PT Astra Serif" w:hAnsi="PT Astra Serif"/>
          <w:sz w:val="28"/>
          <w:szCs w:val="28"/>
        </w:rPr>
        <w:t>;</w:t>
      </w:r>
    </w:p>
    <w:p w:rsidR="00121C05" w:rsidRPr="00121C05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121C05">
        <w:rPr>
          <w:rFonts w:ascii="PT Astra Serif" w:hAnsi="PT Astra Serif"/>
          <w:sz w:val="28"/>
          <w:szCs w:val="28"/>
        </w:rPr>
        <w:t xml:space="preserve">- </w:t>
      </w:r>
      <w:r w:rsidR="00121C05" w:rsidRPr="00121C05">
        <w:rPr>
          <w:rFonts w:ascii="PT Astra Serif" w:hAnsi="PT Astra Serif"/>
          <w:sz w:val="28"/>
          <w:szCs w:val="28"/>
        </w:rPr>
        <w:t>Реализация программы городской опорной площадки «Картинная галерея в детском саду».</w:t>
      </w:r>
    </w:p>
    <w:p w:rsidR="007D768D" w:rsidRPr="00121C05" w:rsidRDefault="007D768D" w:rsidP="007D768D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  <w:r w:rsidRPr="00121C05">
        <w:rPr>
          <w:rFonts w:ascii="PT Astra Serif" w:hAnsi="PT Astra Serif"/>
          <w:sz w:val="28"/>
          <w:szCs w:val="28"/>
        </w:rPr>
        <w:t xml:space="preserve">- Тематический контроль «Музейная педагогика в </w:t>
      </w:r>
      <w:r w:rsidR="00121C05" w:rsidRPr="00121C05">
        <w:rPr>
          <w:rFonts w:ascii="PT Astra Serif" w:hAnsi="PT Astra Serif"/>
          <w:sz w:val="28"/>
          <w:szCs w:val="28"/>
        </w:rPr>
        <w:t>историческом просвещении детей».</w:t>
      </w:r>
    </w:p>
    <w:p w:rsidR="001E3C3D" w:rsidRPr="001E3C3D" w:rsidRDefault="001E3C3D" w:rsidP="001E3C3D">
      <w:pPr>
        <w:jc w:val="both"/>
        <w:rPr>
          <w:rFonts w:ascii="PT Astra Serif" w:hAnsi="PT Astra Serif"/>
          <w:sz w:val="28"/>
          <w:szCs w:val="28"/>
        </w:rPr>
      </w:pPr>
      <w:r w:rsidRPr="001E3C3D">
        <w:rPr>
          <w:rFonts w:ascii="PT Astra Serif" w:hAnsi="PT Astra Serif"/>
          <w:sz w:val="28"/>
          <w:szCs w:val="28"/>
        </w:rPr>
        <w:t>- Участие педагогов в Неделе духовно-нравственного воспитания;</w:t>
      </w:r>
    </w:p>
    <w:p w:rsidR="001E3C3D" w:rsidRPr="001E3C3D" w:rsidRDefault="001E3C3D" w:rsidP="001E3C3D">
      <w:pPr>
        <w:jc w:val="both"/>
        <w:rPr>
          <w:rFonts w:ascii="PT Astra Serif" w:hAnsi="PT Astra Serif"/>
          <w:sz w:val="28"/>
          <w:szCs w:val="28"/>
        </w:rPr>
      </w:pPr>
      <w:r w:rsidRPr="001E3C3D">
        <w:rPr>
          <w:rFonts w:ascii="PT Astra Serif" w:hAnsi="PT Astra Serif"/>
          <w:sz w:val="28"/>
          <w:szCs w:val="28"/>
        </w:rPr>
        <w:t>- Организация проведения городского Фестиваля «Мозаика национальных культур»;</w:t>
      </w:r>
    </w:p>
    <w:p w:rsidR="001E3C3D" w:rsidRPr="001E3C3D" w:rsidRDefault="001E3C3D" w:rsidP="001E3C3D">
      <w:pPr>
        <w:jc w:val="both"/>
        <w:rPr>
          <w:rFonts w:ascii="PT Astra Serif" w:hAnsi="PT Astra Serif"/>
          <w:sz w:val="28"/>
          <w:szCs w:val="28"/>
        </w:rPr>
      </w:pPr>
      <w:r w:rsidRPr="001E3C3D">
        <w:rPr>
          <w:rFonts w:ascii="PT Astra Serif" w:hAnsi="PT Astra Serif"/>
          <w:sz w:val="28"/>
          <w:szCs w:val="28"/>
        </w:rPr>
        <w:t>- Методическая неделя «Содействие повышению роли семьи в историческом просвещении детей, в том числе в целях преемственности поколений»;</w:t>
      </w:r>
    </w:p>
    <w:p w:rsidR="001E3C3D" w:rsidRPr="001E3C3D" w:rsidRDefault="001E3C3D" w:rsidP="001E3C3D">
      <w:pPr>
        <w:jc w:val="both"/>
        <w:rPr>
          <w:rFonts w:ascii="PT Astra Serif" w:hAnsi="PT Astra Serif"/>
          <w:sz w:val="28"/>
          <w:szCs w:val="28"/>
        </w:rPr>
      </w:pPr>
      <w:r w:rsidRPr="001E3C3D">
        <w:rPr>
          <w:rFonts w:ascii="PT Astra Serif" w:hAnsi="PT Astra Serif"/>
          <w:sz w:val="28"/>
          <w:szCs w:val="28"/>
        </w:rPr>
        <w:t>- Организация анкетирования родителей «Приобщение детей дошкольного возраста к культурно-историческому наследию»;</w:t>
      </w:r>
    </w:p>
    <w:p w:rsidR="001E3C3D" w:rsidRPr="001E3C3D" w:rsidRDefault="001E3C3D" w:rsidP="001E3C3D">
      <w:pPr>
        <w:jc w:val="both"/>
        <w:rPr>
          <w:rFonts w:ascii="PT Astra Serif" w:hAnsi="PT Astra Serif"/>
          <w:sz w:val="28"/>
          <w:szCs w:val="28"/>
        </w:rPr>
      </w:pPr>
      <w:r w:rsidRPr="001E3C3D">
        <w:rPr>
          <w:rFonts w:ascii="PT Astra Serif" w:hAnsi="PT Astra Serif"/>
          <w:sz w:val="28"/>
          <w:szCs w:val="28"/>
        </w:rPr>
        <w:t>- Фестиваль детско-родительских проектов «От семейного альбома до истории страны»;</w:t>
      </w:r>
    </w:p>
    <w:p w:rsidR="001E3C3D" w:rsidRPr="001E3C3D" w:rsidRDefault="001E3C3D" w:rsidP="001E3C3D">
      <w:pPr>
        <w:jc w:val="both"/>
        <w:rPr>
          <w:rFonts w:ascii="PT Astra Serif" w:hAnsi="PT Astra Serif"/>
          <w:sz w:val="28"/>
          <w:szCs w:val="28"/>
        </w:rPr>
      </w:pPr>
      <w:r w:rsidRPr="001E3C3D">
        <w:rPr>
          <w:rFonts w:ascii="PT Astra Serif" w:hAnsi="PT Astra Serif"/>
          <w:sz w:val="28"/>
          <w:szCs w:val="28"/>
        </w:rPr>
        <w:t>- Реализация плана семинара-практикума «Формирование основ исторической культуры детей старшего дошкольного возраста через использование современных технологий»;</w:t>
      </w:r>
    </w:p>
    <w:p w:rsidR="001E3C3D" w:rsidRPr="001E3C3D" w:rsidRDefault="001E3C3D" w:rsidP="005F7ED4">
      <w:pPr>
        <w:jc w:val="both"/>
        <w:rPr>
          <w:rFonts w:ascii="PT Astra Serif" w:hAnsi="PT Astra Serif"/>
          <w:sz w:val="28"/>
          <w:szCs w:val="28"/>
        </w:rPr>
      </w:pPr>
      <w:r w:rsidRPr="001E3C3D">
        <w:rPr>
          <w:rFonts w:ascii="PT Astra Serif" w:hAnsi="PT Astra Serif"/>
          <w:sz w:val="28"/>
          <w:szCs w:val="28"/>
        </w:rPr>
        <w:t>- Проведение смотра-конкурса «Музей в чемодане».</w:t>
      </w:r>
    </w:p>
    <w:p w:rsidR="001E3C3D" w:rsidRDefault="001E3C3D" w:rsidP="005F7ED4">
      <w:pPr>
        <w:tabs>
          <w:tab w:val="left" w:pos="2580"/>
        </w:tabs>
        <w:jc w:val="both"/>
        <w:rPr>
          <w:rFonts w:ascii="PT Astra Serif" w:hAnsi="PT Astra Serif"/>
          <w:color w:val="0070C0"/>
          <w:sz w:val="28"/>
          <w:szCs w:val="28"/>
        </w:rPr>
      </w:pP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 xml:space="preserve">Задача 2. </w:t>
      </w:r>
      <w:r w:rsidR="004E56EF" w:rsidRPr="005F7ED4">
        <w:rPr>
          <w:rFonts w:ascii="PT Astra Serif" w:hAnsi="PT Astra Serif"/>
          <w:sz w:val="28"/>
          <w:szCs w:val="28"/>
          <w:lang w:eastAsia="en-US"/>
        </w:rPr>
        <w:t>Обогащать образовательный процесс современными технологиями математического  и естественно-научного образования детей дошкольного возраста</w:t>
      </w:r>
      <w:r w:rsidR="00CD0134" w:rsidRPr="005F7ED4">
        <w:rPr>
          <w:rFonts w:ascii="PT Astra Serif" w:hAnsi="PT Astra Serif"/>
          <w:sz w:val="28"/>
          <w:szCs w:val="28"/>
          <w:lang w:eastAsia="en-US"/>
        </w:rPr>
        <w:t>.</w:t>
      </w:r>
    </w:p>
    <w:p w:rsidR="005F7ED4" w:rsidRPr="005F7ED4" w:rsidRDefault="005F7ED4" w:rsidP="005F7ED4">
      <w:pPr>
        <w:pStyle w:val="af6"/>
        <w:spacing w:after="0" w:line="240" w:lineRule="auto"/>
        <w:ind w:left="435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7D768D" w:rsidRPr="008D1558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6E1422">
        <w:rPr>
          <w:rFonts w:ascii="PT Astra Serif" w:hAnsi="PT Astra Serif"/>
          <w:color w:val="0070C0"/>
          <w:sz w:val="28"/>
          <w:szCs w:val="28"/>
        </w:rPr>
        <w:t>-</w:t>
      </w:r>
      <w:r w:rsidRPr="008D1558">
        <w:rPr>
          <w:rFonts w:ascii="PT Astra Serif" w:hAnsi="PT Astra Serif"/>
          <w:sz w:val="28"/>
          <w:szCs w:val="28"/>
        </w:rPr>
        <w:t xml:space="preserve"> Продолжение работы Федеральной инновационной площадкой «Разработка и реализация вариативных моделей, обеспечивающих возможности формирования предпосылок читательской, математической и естественно-научной грамотности у детей 3-7 лет»</w:t>
      </w:r>
      <w:r w:rsidR="005F7ED4">
        <w:rPr>
          <w:rFonts w:ascii="PT Astra Serif" w:hAnsi="PT Astra Serif"/>
          <w:sz w:val="28"/>
          <w:szCs w:val="28"/>
        </w:rPr>
        <w:t xml:space="preserve"> (корпус 1)</w:t>
      </w:r>
      <w:r w:rsidRPr="008D1558">
        <w:rPr>
          <w:rFonts w:ascii="PT Astra Serif" w:hAnsi="PT Astra Serif"/>
          <w:sz w:val="28"/>
          <w:szCs w:val="28"/>
        </w:rPr>
        <w:t xml:space="preserve">; </w:t>
      </w:r>
    </w:p>
    <w:p w:rsidR="007D768D" w:rsidRPr="008D1558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>- Функционирование творческой группы по теме площадки;</w:t>
      </w:r>
    </w:p>
    <w:p w:rsidR="007D768D" w:rsidRPr="008D1558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 xml:space="preserve">- Педагогический совет «Создание условий для </w:t>
      </w:r>
      <w:r w:rsidR="004B0BC9">
        <w:rPr>
          <w:rFonts w:ascii="PT Astra Serif" w:hAnsi="PT Astra Serif"/>
          <w:sz w:val="28"/>
          <w:szCs w:val="28"/>
        </w:rPr>
        <w:t>математического</w:t>
      </w:r>
      <w:r w:rsidRPr="008D1558">
        <w:rPr>
          <w:rFonts w:ascii="PT Astra Serif" w:hAnsi="PT Astra Serif"/>
          <w:sz w:val="28"/>
          <w:szCs w:val="28"/>
        </w:rPr>
        <w:t xml:space="preserve"> </w:t>
      </w:r>
      <w:r w:rsidR="001D0B6F" w:rsidRPr="008D1558">
        <w:rPr>
          <w:rFonts w:ascii="PT Astra Serif" w:hAnsi="PT Astra Serif"/>
          <w:sz w:val="28"/>
          <w:szCs w:val="28"/>
        </w:rPr>
        <w:t xml:space="preserve">и естественно - </w:t>
      </w:r>
      <w:r w:rsidR="00CD0134" w:rsidRPr="008D1558">
        <w:rPr>
          <w:rFonts w:ascii="PT Astra Serif" w:hAnsi="PT Astra Serif"/>
          <w:sz w:val="28"/>
          <w:szCs w:val="28"/>
        </w:rPr>
        <w:t>научного образования детей</w:t>
      </w:r>
      <w:r w:rsidRPr="008D1558">
        <w:rPr>
          <w:rFonts w:ascii="PT Astra Serif" w:hAnsi="PT Astra Serif"/>
          <w:sz w:val="28"/>
          <w:szCs w:val="28"/>
        </w:rPr>
        <w:t>»;</w:t>
      </w:r>
    </w:p>
    <w:p w:rsidR="007D768D" w:rsidRPr="008D1558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>- Тематический контроль «</w:t>
      </w:r>
      <w:r w:rsidR="001D0B6F" w:rsidRPr="008D1558">
        <w:rPr>
          <w:rFonts w:ascii="PT Astra Serif" w:hAnsi="PT Astra Serif"/>
          <w:sz w:val="28"/>
          <w:szCs w:val="28"/>
        </w:rPr>
        <w:t>Маленькими шагами в большую науку</w:t>
      </w:r>
      <w:r w:rsidRPr="008D1558">
        <w:rPr>
          <w:rFonts w:ascii="PT Astra Serif" w:hAnsi="PT Astra Serif"/>
          <w:sz w:val="28"/>
          <w:szCs w:val="28"/>
        </w:rPr>
        <w:t>»;</w:t>
      </w:r>
    </w:p>
    <w:p w:rsidR="007D768D" w:rsidRPr="008D1558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>- Составление методического комплекса «</w:t>
      </w:r>
      <w:r w:rsidR="001D0B6F" w:rsidRPr="008D1558">
        <w:rPr>
          <w:rFonts w:ascii="PT Astra Serif" w:hAnsi="PT Astra Serif"/>
          <w:sz w:val="28"/>
          <w:szCs w:val="28"/>
        </w:rPr>
        <w:t>Природа вокруг нас</w:t>
      </w:r>
      <w:r w:rsidRPr="008D1558">
        <w:rPr>
          <w:rFonts w:ascii="PT Astra Serif" w:hAnsi="PT Astra Serif"/>
          <w:sz w:val="28"/>
          <w:szCs w:val="28"/>
        </w:rPr>
        <w:t xml:space="preserve">», включающий технологические карты по </w:t>
      </w:r>
      <w:r w:rsidR="001D0B6F" w:rsidRPr="008D1558">
        <w:rPr>
          <w:rFonts w:ascii="PT Astra Serif" w:hAnsi="PT Astra Serif"/>
          <w:sz w:val="28"/>
          <w:szCs w:val="28"/>
        </w:rPr>
        <w:t>экологическому образованию</w:t>
      </w:r>
      <w:r w:rsidRPr="008D1558">
        <w:rPr>
          <w:rFonts w:ascii="PT Astra Serif" w:hAnsi="PT Astra Serif"/>
          <w:sz w:val="28"/>
          <w:szCs w:val="28"/>
        </w:rPr>
        <w:t>;</w:t>
      </w:r>
    </w:p>
    <w:p w:rsidR="007D768D" w:rsidRPr="008D1558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>- Реализация плана семинара</w:t>
      </w:r>
      <w:r w:rsidR="00FB4C4B" w:rsidRPr="008D1558">
        <w:rPr>
          <w:rFonts w:ascii="PT Astra Serif" w:hAnsi="PT Astra Serif"/>
          <w:sz w:val="28"/>
          <w:szCs w:val="28"/>
        </w:rPr>
        <w:t xml:space="preserve"> </w:t>
      </w:r>
      <w:r w:rsidRPr="008D1558">
        <w:rPr>
          <w:rFonts w:ascii="PT Astra Serif" w:hAnsi="PT Astra Serif"/>
          <w:sz w:val="28"/>
          <w:szCs w:val="28"/>
        </w:rPr>
        <w:t>- практикума «</w:t>
      </w:r>
      <w:r w:rsidR="004B0BC9">
        <w:rPr>
          <w:rFonts w:ascii="PT Astra Serif" w:hAnsi="PT Astra Serif"/>
          <w:sz w:val="28"/>
          <w:szCs w:val="28"/>
        </w:rPr>
        <w:t>Математическое</w:t>
      </w:r>
      <w:r w:rsidR="00FB4C4B" w:rsidRPr="008D1558">
        <w:rPr>
          <w:rFonts w:ascii="PT Astra Serif" w:hAnsi="PT Astra Serif"/>
          <w:sz w:val="28"/>
          <w:szCs w:val="28"/>
        </w:rPr>
        <w:t xml:space="preserve"> и естественно - научное образование детей дошкольного возраста</w:t>
      </w:r>
      <w:r w:rsidRPr="008D1558">
        <w:rPr>
          <w:rFonts w:ascii="PT Astra Serif" w:hAnsi="PT Astra Serif"/>
          <w:sz w:val="28"/>
          <w:szCs w:val="28"/>
        </w:rPr>
        <w:t>»;</w:t>
      </w:r>
    </w:p>
    <w:p w:rsidR="007D768D" w:rsidRPr="008D1558" w:rsidRDefault="007D768D" w:rsidP="007D768D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>- Организация «Нескучных суббот» для детей и родителей по теме «</w:t>
      </w:r>
      <w:r w:rsidR="00D80CA6" w:rsidRPr="008D1558">
        <w:rPr>
          <w:rFonts w:ascii="PT Astra Serif" w:hAnsi="PT Astra Serif"/>
          <w:sz w:val="28"/>
          <w:szCs w:val="28"/>
        </w:rPr>
        <w:t>Маленькие исследователи</w:t>
      </w:r>
      <w:r w:rsidR="00FE4BE8" w:rsidRPr="008D1558">
        <w:rPr>
          <w:rFonts w:ascii="PT Astra Serif" w:hAnsi="PT Astra Serif"/>
          <w:sz w:val="28"/>
          <w:szCs w:val="28"/>
        </w:rPr>
        <w:t>»</w:t>
      </w:r>
      <w:r w:rsidRPr="008D1558">
        <w:rPr>
          <w:rFonts w:ascii="PT Astra Serif" w:hAnsi="PT Astra Serif"/>
          <w:sz w:val="28"/>
          <w:szCs w:val="28"/>
        </w:rPr>
        <w:t>;</w:t>
      </w:r>
    </w:p>
    <w:p w:rsidR="007D768D" w:rsidRPr="008D1558" w:rsidRDefault="007D768D" w:rsidP="007D768D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>- Проведения фестиваля проектов по теме «</w:t>
      </w:r>
      <w:r w:rsidR="008D1558" w:rsidRPr="008D1558">
        <w:rPr>
          <w:rFonts w:ascii="PT Astra Serif" w:hAnsi="PT Astra Serif"/>
          <w:sz w:val="28"/>
          <w:szCs w:val="28"/>
        </w:rPr>
        <w:t>Будь природе другом</w:t>
      </w:r>
      <w:r w:rsidRPr="008D1558">
        <w:rPr>
          <w:rFonts w:ascii="PT Astra Serif" w:hAnsi="PT Astra Serif"/>
          <w:sz w:val="28"/>
          <w:szCs w:val="28"/>
        </w:rPr>
        <w:t>»;</w:t>
      </w:r>
    </w:p>
    <w:p w:rsidR="007D768D" w:rsidRPr="008D1558" w:rsidRDefault="007D768D" w:rsidP="007D768D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 xml:space="preserve">- Участие воспитанников в тематических конкурсах </w:t>
      </w:r>
      <w:r w:rsidR="004B0BC9">
        <w:rPr>
          <w:rFonts w:ascii="PT Astra Serif" w:hAnsi="PT Astra Serif"/>
          <w:sz w:val="28"/>
          <w:szCs w:val="28"/>
        </w:rPr>
        <w:t xml:space="preserve">математической и </w:t>
      </w:r>
      <w:r w:rsidR="008D1558" w:rsidRPr="008D1558">
        <w:rPr>
          <w:rFonts w:ascii="PT Astra Serif" w:hAnsi="PT Astra Serif"/>
          <w:sz w:val="28"/>
          <w:szCs w:val="28"/>
        </w:rPr>
        <w:t>естествен</w:t>
      </w:r>
      <w:r w:rsidR="00EB1AD2">
        <w:rPr>
          <w:rFonts w:ascii="PT Astra Serif" w:hAnsi="PT Astra Serif"/>
          <w:sz w:val="28"/>
          <w:szCs w:val="28"/>
        </w:rPr>
        <w:t xml:space="preserve">но - </w:t>
      </w:r>
      <w:r w:rsidR="008D1558" w:rsidRPr="008D1558">
        <w:rPr>
          <w:rFonts w:ascii="PT Astra Serif" w:hAnsi="PT Astra Serif"/>
          <w:sz w:val="28"/>
          <w:szCs w:val="28"/>
        </w:rPr>
        <w:t xml:space="preserve">научной </w:t>
      </w:r>
      <w:r w:rsidRPr="008D1558">
        <w:rPr>
          <w:rFonts w:ascii="PT Astra Serif" w:hAnsi="PT Astra Serif"/>
          <w:sz w:val="28"/>
          <w:szCs w:val="28"/>
        </w:rPr>
        <w:t>направленности;</w:t>
      </w:r>
    </w:p>
    <w:p w:rsidR="007D768D" w:rsidRPr="008D1558" w:rsidRDefault="007D768D" w:rsidP="007D768D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>- Реализация дополнительной образовательной программы «Робототехника»;</w:t>
      </w:r>
    </w:p>
    <w:p w:rsidR="007D768D" w:rsidRPr="008D1558" w:rsidRDefault="007D768D" w:rsidP="007D768D">
      <w:pPr>
        <w:jc w:val="both"/>
        <w:rPr>
          <w:rFonts w:ascii="PT Astra Serif" w:hAnsi="PT Astra Serif"/>
          <w:sz w:val="28"/>
          <w:szCs w:val="28"/>
        </w:rPr>
      </w:pPr>
      <w:r w:rsidRPr="008D1558">
        <w:rPr>
          <w:rFonts w:ascii="PT Astra Serif" w:hAnsi="PT Astra Serif"/>
          <w:sz w:val="28"/>
          <w:szCs w:val="28"/>
        </w:rPr>
        <w:t xml:space="preserve">- Составление и реализация плана повышения квалификации педагогических работников </w:t>
      </w:r>
      <w:r w:rsidR="004B0BC9">
        <w:rPr>
          <w:rFonts w:ascii="PT Astra Serif" w:hAnsi="PT Astra Serif"/>
          <w:sz w:val="28"/>
          <w:szCs w:val="28"/>
        </w:rPr>
        <w:t xml:space="preserve">математической </w:t>
      </w:r>
      <w:r w:rsidRPr="008D1558">
        <w:rPr>
          <w:rFonts w:ascii="PT Astra Serif" w:hAnsi="PT Astra Serif"/>
          <w:sz w:val="28"/>
          <w:szCs w:val="28"/>
        </w:rPr>
        <w:t xml:space="preserve"> </w:t>
      </w:r>
      <w:r w:rsidR="008D1558" w:rsidRPr="008D1558">
        <w:rPr>
          <w:rFonts w:ascii="PT Astra Serif" w:hAnsi="PT Astra Serif"/>
          <w:sz w:val="28"/>
          <w:szCs w:val="28"/>
        </w:rPr>
        <w:t xml:space="preserve">и естественно-научной </w:t>
      </w:r>
      <w:r w:rsidRPr="008D1558">
        <w:rPr>
          <w:rFonts w:ascii="PT Astra Serif" w:hAnsi="PT Astra Serif"/>
          <w:sz w:val="28"/>
          <w:szCs w:val="28"/>
        </w:rPr>
        <w:t>направленности».</w:t>
      </w:r>
    </w:p>
    <w:p w:rsidR="007D768D" w:rsidRPr="008D1558" w:rsidRDefault="00B3472B" w:rsidP="007D768D">
      <w:pPr>
        <w:jc w:val="both"/>
        <w:rPr>
          <w:rFonts w:ascii="PT Astra Serif" w:hAnsi="PT Astra Serif"/>
          <w:sz w:val="28"/>
          <w:szCs w:val="28"/>
        </w:rPr>
      </w:pPr>
      <w:r w:rsidRPr="00B3472B">
        <w:rPr>
          <w:rFonts w:ascii="PT Astra Serif" w:hAnsi="PT Astra Serif"/>
          <w:sz w:val="28"/>
          <w:szCs w:val="28"/>
        </w:rPr>
        <w:t xml:space="preserve">- Реализация планов взаимодействия с социальным партнером – шефской организацией Югорским управлением технологического транспорта и специальной техники ООО «Газпром трансгаз Югорск» в направлении </w:t>
      </w:r>
      <w:r w:rsidR="004B0BC9">
        <w:rPr>
          <w:rFonts w:ascii="PT Astra Serif" w:hAnsi="PT Astra Serif"/>
          <w:sz w:val="28"/>
          <w:szCs w:val="28"/>
        </w:rPr>
        <w:t>математического</w:t>
      </w:r>
      <w:r>
        <w:rPr>
          <w:rFonts w:ascii="PT Astra Serif" w:hAnsi="PT Astra Serif"/>
          <w:sz w:val="28"/>
          <w:szCs w:val="28"/>
        </w:rPr>
        <w:t xml:space="preserve"> образования детей.</w:t>
      </w:r>
    </w:p>
    <w:p w:rsidR="00B3472B" w:rsidRPr="00B3472B" w:rsidRDefault="00B3472B" w:rsidP="00B3472B">
      <w:pPr>
        <w:jc w:val="both"/>
        <w:rPr>
          <w:rFonts w:ascii="PT Astra Serif" w:hAnsi="PT Astra Serif"/>
          <w:sz w:val="28"/>
          <w:szCs w:val="28"/>
        </w:rPr>
      </w:pPr>
      <w:r w:rsidRPr="00B3472B">
        <w:rPr>
          <w:rFonts w:ascii="PT Astra Serif" w:hAnsi="PT Astra Serif"/>
          <w:sz w:val="28"/>
          <w:szCs w:val="28"/>
        </w:rPr>
        <w:t>- Создание условий для демонстрации опыта педагогических работников на мероприятиях различного уровня: опорных площадках, творческих группах, семинарах, мастер-классах, конференциях и т.д., том числе и в рамках межведомственного взаимодействия.</w:t>
      </w:r>
    </w:p>
    <w:p w:rsidR="007D768D" w:rsidRDefault="00422C72" w:rsidP="007D768D">
      <w:pPr>
        <w:jc w:val="both"/>
        <w:rPr>
          <w:rFonts w:ascii="PT Astra Serif" w:hAnsi="PT Astra Serif"/>
          <w:sz w:val="28"/>
          <w:szCs w:val="28"/>
        </w:rPr>
      </w:pPr>
      <w:r w:rsidRPr="00422C72">
        <w:rPr>
          <w:rFonts w:ascii="PT Astra Serif" w:hAnsi="PT Astra Serif"/>
          <w:sz w:val="28"/>
          <w:szCs w:val="28"/>
        </w:rPr>
        <w:t xml:space="preserve">- Реализация плана работы детского общественного объединения «Юные </w:t>
      </w:r>
      <w:r>
        <w:rPr>
          <w:rFonts w:ascii="PT Astra Serif" w:hAnsi="PT Astra Serif"/>
          <w:sz w:val="28"/>
          <w:szCs w:val="28"/>
        </w:rPr>
        <w:t xml:space="preserve">краеведы – туристята», «Друзья Айболита», «Юные изобретатели», </w:t>
      </w:r>
      <w:r w:rsidR="00926F3E">
        <w:rPr>
          <w:rFonts w:ascii="PT Astra Serif" w:hAnsi="PT Astra Serif"/>
          <w:sz w:val="28"/>
          <w:szCs w:val="28"/>
        </w:rPr>
        <w:t xml:space="preserve">«Юные эколята». </w:t>
      </w:r>
    </w:p>
    <w:p w:rsidR="00977A0A" w:rsidRPr="008D1558" w:rsidRDefault="00977A0A" w:rsidP="007D768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Соревнования по спидкубингу среди воспитанников.</w:t>
      </w:r>
    </w:p>
    <w:p w:rsidR="00E80F36" w:rsidRDefault="00E80F36"/>
    <w:p w:rsidR="00096D3D" w:rsidRPr="004E56EF" w:rsidRDefault="00096D3D">
      <w:pPr>
        <w:rPr>
          <w:color w:val="FF0000"/>
        </w:rPr>
      </w:pPr>
    </w:p>
    <w:p w:rsidR="004E56EF" w:rsidRPr="00B330B7" w:rsidRDefault="005F7ED4" w:rsidP="005F7ED4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B330B7">
        <w:rPr>
          <w:rFonts w:ascii="PT Astra Serif" w:hAnsi="PT Astra Serif"/>
          <w:sz w:val="28"/>
          <w:szCs w:val="28"/>
          <w:lang w:eastAsia="en-US"/>
        </w:rPr>
        <w:t xml:space="preserve">Задача 3. </w:t>
      </w:r>
      <w:r w:rsidR="004E56EF" w:rsidRPr="00B330B7">
        <w:rPr>
          <w:rFonts w:ascii="PT Astra Serif" w:hAnsi="PT Astra Serif"/>
          <w:sz w:val="28"/>
          <w:szCs w:val="28"/>
          <w:lang w:eastAsia="en-US"/>
        </w:rPr>
        <w:t>Повышать эффективность работы по обеспечению единства подходов к воспитанию и обучению детей через просвещение родителей и поддержку семьи в вопросах образования, охраны и укрепления здоровья каждого ребенка.</w:t>
      </w:r>
    </w:p>
    <w:p w:rsidR="0019341A" w:rsidRPr="00B330B7" w:rsidRDefault="0019341A" w:rsidP="005F7ED4">
      <w:pPr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330B7" w:rsidRPr="00B330B7" w:rsidRDefault="00B330B7" w:rsidP="00B330B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Pr="00B330B7">
        <w:rPr>
          <w:rFonts w:ascii="PT Astra Serif" w:hAnsi="PT Astra Serif"/>
          <w:sz w:val="28"/>
          <w:szCs w:val="28"/>
        </w:rPr>
        <w:t>ривлечение родителей с детьми к участию в фестивалях, выставках, конкурсах</w:t>
      </w:r>
    </w:p>
    <w:p w:rsidR="00B330B7" w:rsidRPr="00B330B7" w:rsidRDefault="00B330B7" w:rsidP="00B330B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330B7">
        <w:rPr>
          <w:rFonts w:ascii="PT Astra Serif" w:hAnsi="PT Astra Serif"/>
          <w:sz w:val="28"/>
          <w:szCs w:val="28"/>
        </w:rPr>
        <w:t>Участие педагогов в городских методических мероприятиях по теме «Организация работы по внедрению Программы просвещения родителей»</w:t>
      </w:r>
      <w:r>
        <w:rPr>
          <w:rFonts w:ascii="PT Astra Serif" w:hAnsi="PT Astra Serif"/>
          <w:sz w:val="28"/>
          <w:szCs w:val="28"/>
        </w:rPr>
        <w:t>.</w:t>
      </w:r>
    </w:p>
    <w:p w:rsidR="00B330B7" w:rsidRPr="00B330B7" w:rsidRDefault="00B330B7" w:rsidP="00B330B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330B7">
        <w:rPr>
          <w:rFonts w:ascii="PT Astra Serif" w:hAnsi="PT Astra Serif"/>
          <w:sz w:val="28"/>
          <w:szCs w:val="28"/>
        </w:rPr>
        <w:t>Повышение компетенций педагогических работников через систему внутреннего обучения – постоянно действующий семинар «Успешное партнерство».</w:t>
      </w:r>
    </w:p>
    <w:p w:rsidR="00B330B7" w:rsidRPr="00B330B7" w:rsidRDefault="00B330B7" w:rsidP="00B330B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B330B7">
        <w:rPr>
          <w:rFonts w:ascii="PT Astra Serif" w:hAnsi="PT Astra Serif"/>
          <w:sz w:val="28"/>
          <w:szCs w:val="28"/>
        </w:rPr>
        <w:t>Подготовка просветительских материалов по тематике Программы просвещения родителей для размещения на сайте ДОУ и социальных сетях. Рубрика «Педагоги учат»</w:t>
      </w:r>
      <w:r>
        <w:rPr>
          <w:rFonts w:ascii="PT Astra Serif" w:hAnsi="PT Astra Serif"/>
          <w:sz w:val="28"/>
          <w:szCs w:val="28"/>
        </w:rPr>
        <w:t>.</w:t>
      </w:r>
    </w:p>
    <w:p w:rsidR="00B330B7" w:rsidRPr="00B330B7" w:rsidRDefault="00B330B7" w:rsidP="00B330B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330B7">
        <w:rPr>
          <w:rFonts w:ascii="PT Astra Serif" w:hAnsi="PT Astra Serif"/>
          <w:sz w:val="28"/>
          <w:szCs w:val="28"/>
        </w:rPr>
        <w:t>Опрос родителей (законных представителей) «Изучение потребностей и интересов родителей (законных представителей) в вопросах сотрудничества детского сада и семьи»</w:t>
      </w:r>
      <w:r>
        <w:rPr>
          <w:rFonts w:ascii="PT Astra Serif" w:hAnsi="PT Astra Serif"/>
          <w:sz w:val="28"/>
          <w:szCs w:val="28"/>
        </w:rPr>
        <w:t>.</w:t>
      </w:r>
    </w:p>
    <w:p w:rsidR="00B330B7" w:rsidRPr="00B330B7" w:rsidRDefault="00B330B7" w:rsidP="00B330B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330B7">
        <w:rPr>
          <w:rFonts w:ascii="PT Astra Serif" w:hAnsi="PT Astra Serif"/>
          <w:sz w:val="28"/>
          <w:szCs w:val="28"/>
        </w:rPr>
        <w:t xml:space="preserve">Проведение открытых диалогов, </w:t>
      </w:r>
      <w:r>
        <w:rPr>
          <w:rFonts w:ascii="PT Astra Serif" w:hAnsi="PT Astra Serif"/>
          <w:sz w:val="28"/>
          <w:szCs w:val="28"/>
        </w:rPr>
        <w:t>обмен опытом «Семейные секреты».</w:t>
      </w:r>
    </w:p>
    <w:p w:rsidR="00B330B7" w:rsidRDefault="00B330B7" w:rsidP="00B330B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330B7">
        <w:rPr>
          <w:rFonts w:ascii="PT Astra Serif" w:hAnsi="PT Astra Serif"/>
          <w:sz w:val="28"/>
          <w:szCs w:val="28"/>
        </w:rPr>
        <w:t xml:space="preserve">Транслирование положительного опыта семейного воспитания </w:t>
      </w:r>
      <w:r>
        <w:rPr>
          <w:rFonts w:ascii="PT Astra Serif" w:hAnsi="PT Astra Serif"/>
          <w:sz w:val="28"/>
          <w:szCs w:val="28"/>
        </w:rPr>
        <w:t>«</w:t>
      </w:r>
      <w:r w:rsidRPr="00B330B7">
        <w:rPr>
          <w:rFonts w:ascii="PT Astra Serif" w:hAnsi="PT Astra Serif"/>
          <w:sz w:val="28"/>
          <w:szCs w:val="28"/>
        </w:rPr>
        <w:t>Кладовая мудрости</w:t>
      </w:r>
      <w:r>
        <w:rPr>
          <w:rFonts w:ascii="PT Astra Serif" w:hAnsi="PT Astra Serif"/>
          <w:sz w:val="28"/>
          <w:szCs w:val="28"/>
        </w:rPr>
        <w:t>».</w:t>
      </w:r>
    </w:p>
    <w:p w:rsidR="00B330B7" w:rsidRPr="00A27897" w:rsidRDefault="00B330B7" w:rsidP="00B330B7">
      <w:pPr>
        <w:jc w:val="both"/>
        <w:rPr>
          <w:rFonts w:ascii="PT Astra Serif" w:hAnsi="PT Astra Serif"/>
          <w:sz w:val="28"/>
          <w:szCs w:val="28"/>
        </w:rPr>
      </w:pPr>
      <w:r w:rsidRPr="00A27897">
        <w:rPr>
          <w:rFonts w:ascii="PT Astra Serif" w:hAnsi="PT Astra Serif"/>
          <w:sz w:val="28"/>
          <w:szCs w:val="28"/>
        </w:rPr>
        <w:t xml:space="preserve">- </w:t>
      </w:r>
      <w:r w:rsidR="00A27897" w:rsidRPr="00A27897">
        <w:rPr>
          <w:rFonts w:ascii="PT Astra Serif" w:hAnsi="PT Astra Serif"/>
          <w:sz w:val="28"/>
          <w:szCs w:val="28"/>
        </w:rPr>
        <w:t>Функционирование службы, предоставляющей услуги ранней помощи.</w:t>
      </w:r>
    </w:p>
    <w:p w:rsidR="00043FA9" w:rsidRPr="00B330B7" w:rsidRDefault="00043FA9" w:rsidP="00043FA9">
      <w:pPr>
        <w:jc w:val="both"/>
        <w:rPr>
          <w:rFonts w:ascii="PT Astra Serif" w:hAnsi="PT Astra Serif"/>
          <w:sz w:val="28"/>
          <w:szCs w:val="28"/>
        </w:rPr>
      </w:pPr>
      <w:r w:rsidRPr="00B330B7">
        <w:rPr>
          <w:rFonts w:ascii="PT Astra Serif" w:hAnsi="PT Astra Serif"/>
          <w:sz w:val="28"/>
          <w:szCs w:val="28"/>
        </w:rPr>
        <w:t>- Организация и проведение мероприятия «День родительского самоуправления»;</w:t>
      </w:r>
    </w:p>
    <w:p w:rsidR="00043FA9" w:rsidRPr="00B330B7" w:rsidRDefault="00043FA9" w:rsidP="00043FA9">
      <w:pPr>
        <w:jc w:val="both"/>
        <w:rPr>
          <w:rFonts w:ascii="PT Astra Serif" w:hAnsi="PT Astra Serif"/>
          <w:sz w:val="28"/>
          <w:szCs w:val="28"/>
        </w:rPr>
      </w:pPr>
      <w:r w:rsidRPr="00B330B7">
        <w:rPr>
          <w:rFonts w:ascii="PT Astra Serif" w:hAnsi="PT Astra Serif"/>
          <w:sz w:val="28"/>
          <w:szCs w:val="28"/>
        </w:rPr>
        <w:t>- Организация обучающих мероприятий для родителей</w:t>
      </w:r>
      <w:r w:rsidR="00097758" w:rsidRPr="00B330B7">
        <w:rPr>
          <w:rFonts w:ascii="PT Astra Serif" w:hAnsi="PT Astra Serif"/>
          <w:sz w:val="28"/>
          <w:szCs w:val="28"/>
        </w:rPr>
        <w:t xml:space="preserve"> «Родительский всеобуч»</w:t>
      </w:r>
      <w:r w:rsidRPr="00B330B7">
        <w:rPr>
          <w:rFonts w:ascii="PT Astra Serif" w:hAnsi="PT Astra Serif"/>
          <w:sz w:val="28"/>
          <w:szCs w:val="28"/>
        </w:rPr>
        <w:t>;</w:t>
      </w:r>
    </w:p>
    <w:p w:rsidR="00043FA9" w:rsidRPr="00B330B7" w:rsidRDefault="00043FA9" w:rsidP="00043FA9">
      <w:pPr>
        <w:jc w:val="both"/>
        <w:rPr>
          <w:rFonts w:ascii="PT Astra Serif" w:hAnsi="PT Astra Serif"/>
          <w:sz w:val="28"/>
          <w:szCs w:val="28"/>
        </w:rPr>
      </w:pPr>
      <w:r w:rsidRPr="00B330B7">
        <w:rPr>
          <w:rFonts w:ascii="PT Astra Serif" w:hAnsi="PT Astra Serif"/>
          <w:sz w:val="28"/>
          <w:szCs w:val="28"/>
        </w:rPr>
        <w:t>- Организация и проведение мероприятия «Ночь в детском саду».</w:t>
      </w:r>
    </w:p>
    <w:p w:rsidR="00096D3D" w:rsidRDefault="00096D3D"/>
    <w:p w:rsidR="005F7ED4" w:rsidRDefault="005F7ED4">
      <w:pPr>
        <w:rPr>
          <w:color w:val="FF0000"/>
        </w:rPr>
      </w:pPr>
    </w:p>
    <w:p w:rsid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Задача 4.</w:t>
      </w:r>
      <w:r w:rsidRPr="005F7ED4">
        <w:rPr>
          <w:rFonts w:ascii="PT Astra Serif" w:hAnsi="PT Astra Serif"/>
          <w:sz w:val="28"/>
          <w:szCs w:val="28"/>
        </w:rPr>
        <w:t xml:space="preserve"> Обеспечить выполнение комплекса мероприятий по сохранению и укреплению физического и психо-эмоционального здоровья дошкольников посредством использования здоровьесберегающих технологий</w:t>
      </w:r>
      <w:r>
        <w:rPr>
          <w:rFonts w:ascii="PT Astra Serif" w:hAnsi="PT Astra Serif"/>
          <w:sz w:val="28"/>
          <w:szCs w:val="28"/>
        </w:rPr>
        <w:t>.</w:t>
      </w:r>
    </w:p>
    <w:p w:rsidR="0019341A" w:rsidRPr="005F7ED4" w:rsidRDefault="0019341A" w:rsidP="005F7ED4">
      <w:pPr>
        <w:jc w:val="both"/>
        <w:rPr>
          <w:rFonts w:ascii="PT Astra Serif" w:hAnsi="PT Astra Serif"/>
          <w:sz w:val="28"/>
          <w:szCs w:val="28"/>
        </w:rPr>
      </w:pP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Продолжение работы Федеральной инновационной площадки «Внедрение оздоровительно-воспитательной технологии «Здоровый дошкольник» в условиях ФОП ДО»</w:t>
      </w:r>
      <w:r>
        <w:rPr>
          <w:rFonts w:ascii="PT Astra Serif" w:hAnsi="PT Astra Serif"/>
          <w:sz w:val="28"/>
          <w:szCs w:val="28"/>
        </w:rPr>
        <w:t xml:space="preserve"> (корпус 4)</w:t>
      </w:r>
      <w:r w:rsidRPr="005F7ED4">
        <w:rPr>
          <w:rFonts w:ascii="PT Astra Serif" w:hAnsi="PT Astra Serif"/>
          <w:sz w:val="28"/>
          <w:szCs w:val="28"/>
        </w:rPr>
        <w:t>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Функционирование творческой группы по теме площадки;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Участие воспитанников в городских спортивных мероприятиях;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Тематический контроль «Здоровьесберегающая деятельность»;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Проведение семинара-практикума «Физическое развитие в игровой деятельности»;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Фестиваль подвижных игр</w:t>
      </w:r>
      <w:r w:rsidR="007C096E">
        <w:rPr>
          <w:rFonts w:ascii="PT Astra Serif" w:hAnsi="PT Astra Serif"/>
          <w:sz w:val="28"/>
          <w:szCs w:val="28"/>
        </w:rPr>
        <w:t xml:space="preserve"> «Дворовые игры»</w:t>
      </w:r>
      <w:r w:rsidRPr="005F7ED4">
        <w:rPr>
          <w:rFonts w:ascii="PT Astra Serif" w:hAnsi="PT Astra Serif"/>
          <w:sz w:val="28"/>
          <w:szCs w:val="28"/>
        </w:rPr>
        <w:t>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Создание методического комплекса «Интеграция физкультурно-оздоровительной работы с разными видами детской деятельности в ДОУ», включающий технологические карты методических мероприятий»;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Проведение совместных с родителями мероприятий «Зарядка вместе с папой (мамой)», «Семейная Спартакиада»;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Межмуниципальный семинар «Формирование здорового образа жизни в условиях реализации ФОП ДО: актуальность и перспектива»;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Организация и проведение «Недели здоровья», спортивных развлечений и досугов.</w:t>
      </w:r>
    </w:p>
    <w:p w:rsidR="005F7ED4" w:rsidRPr="005F7ED4" w:rsidRDefault="005F7ED4" w:rsidP="005F7ED4">
      <w:pPr>
        <w:jc w:val="both"/>
        <w:rPr>
          <w:rFonts w:ascii="PT Astra Serif" w:hAnsi="PT Astra Serif"/>
          <w:sz w:val="28"/>
          <w:szCs w:val="28"/>
        </w:rPr>
      </w:pPr>
      <w:r w:rsidRPr="005F7ED4">
        <w:rPr>
          <w:rFonts w:ascii="PT Astra Serif" w:hAnsi="PT Astra Serif"/>
          <w:sz w:val="28"/>
          <w:szCs w:val="28"/>
        </w:rPr>
        <w:t>- Реализация дополнительной услуги «Аэробика на степ-досках».</w:t>
      </w:r>
    </w:p>
    <w:p w:rsidR="0019341A" w:rsidRPr="00B3472B" w:rsidRDefault="0019341A" w:rsidP="0019341A">
      <w:pPr>
        <w:jc w:val="both"/>
        <w:rPr>
          <w:rFonts w:ascii="PT Astra Serif" w:hAnsi="PT Astra Serif"/>
          <w:sz w:val="28"/>
          <w:szCs w:val="28"/>
        </w:rPr>
      </w:pPr>
      <w:r w:rsidRPr="00B3472B">
        <w:rPr>
          <w:rFonts w:ascii="PT Astra Serif" w:hAnsi="PT Astra Serif"/>
          <w:sz w:val="28"/>
          <w:szCs w:val="28"/>
        </w:rPr>
        <w:t>- Создание условий для демонстрации опыта педагогических работников на мероприятиях различного уровня: опорных площадках, творческих группах, семинарах, мастер-классах, конференциях и т.д., том числе и в рамках межведомственного взаимодействия.</w:t>
      </w:r>
    </w:p>
    <w:p w:rsidR="005F7ED4" w:rsidRDefault="005F7ED4" w:rsidP="005F7ED4">
      <w:pPr>
        <w:jc w:val="both"/>
        <w:rPr>
          <w:rFonts w:ascii="PT Astra Serif" w:hAnsi="PT Astra Serif"/>
          <w:color w:val="00B050"/>
          <w:sz w:val="28"/>
          <w:szCs w:val="28"/>
        </w:rPr>
      </w:pPr>
    </w:p>
    <w:p w:rsidR="005F7ED4" w:rsidRPr="00096D3D" w:rsidRDefault="005F7ED4">
      <w:pPr>
        <w:rPr>
          <w:color w:val="FF0000"/>
        </w:rPr>
      </w:pPr>
    </w:p>
    <w:sectPr w:rsidR="005F7ED4" w:rsidRPr="00096D3D" w:rsidSect="00CB31C4">
      <w:footerReference w:type="even" r:id="rId13"/>
      <w:footerReference w:type="default" r:id="rId14"/>
      <w:pgSz w:w="11906" w:h="16838"/>
      <w:pgMar w:top="567" w:right="567" w:bottom="567" w:left="1134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E3" w:rsidRDefault="001751E3">
      <w:r>
        <w:separator/>
      </w:r>
    </w:p>
  </w:endnote>
  <w:endnote w:type="continuationSeparator" w:id="0">
    <w:p w:rsidR="001751E3" w:rsidRDefault="0017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CD" w:rsidRDefault="001C6BCD" w:rsidP="00CB31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C6BCD" w:rsidRDefault="001C6BCD" w:rsidP="00CB31C4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CD" w:rsidRDefault="001C6BCD" w:rsidP="00CB31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67744">
      <w:rPr>
        <w:rStyle w:val="afb"/>
        <w:noProof/>
      </w:rPr>
      <w:t>79</w:t>
    </w:r>
    <w:r>
      <w:rPr>
        <w:rStyle w:val="afb"/>
      </w:rPr>
      <w:fldChar w:fldCharType="end"/>
    </w:r>
  </w:p>
  <w:p w:rsidR="001C6BCD" w:rsidRDefault="001C6BCD" w:rsidP="00CB31C4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E3" w:rsidRDefault="001751E3">
      <w:r>
        <w:separator/>
      </w:r>
    </w:p>
  </w:footnote>
  <w:footnote w:type="continuationSeparator" w:id="0">
    <w:p w:rsidR="001751E3" w:rsidRDefault="0017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D6846"/>
    <w:multiLevelType w:val="singleLevel"/>
    <w:tmpl w:val="0386821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79746D"/>
    <w:multiLevelType w:val="hybridMultilevel"/>
    <w:tmpl w:val="EE30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4900"/>
    <w:multiLevelType w:val="multilevel"/>
    <w:tmpl w:val="B77471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75973A8"/>
    <w:multiLevelType w:val="hybridMultilevel"/>
    <w:tmpl w:val="708C2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145AE"/>
    <w:multiLevelType w:val="hybridMultilevel"/>
    <w:tmpl w:val="D350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70BA"/>
    <w:multiLevelType w:val="multilevel"/>
    <w:tmpl w:val="D06441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275B7EEB"/>
    <w:multiLevelType w:val="hybridMultilevel"/>
    <w:tmpl w:val="F4063B3C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F78EA"/>
    <w:multiLevelType w:val="multilevel"/>
    <w:tmpl w:val="DD24635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74E66BB"/>
    <w:multiLevelType w:val="hybridMultilevel"/>
    <w:tmpl w:val="E1482A04"/>
    <w:lvl w:ilvl="0" w:tplc="2FDEA30E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671E56"/>
    <w:multiLevelType w:val="hybridMultilevel"/>
    <w:tmpl w:val="949836F4"/>
    <w:lvl w:ilvl="0" w:tplc="DF16E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341B1"/>
    <w:multiLevelType w:val="multilevel"/>
    <w:tmpl w:val="C9543178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3D082A66"/>
    <w:multiLevelType w:val="hybridMultilevel"/>
    <w:tmpl w:val="CB200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B4103"/>
    <w:multiLevelType w:val="hybridMultilevel"/>
    <w:tmpl w:val="9BA0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6648A"/>
    <w:multiLevelType w:val="hybridMultilevel"/>
    <w:tmpl w:val="AFAC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01DDA"/>
    <w:multiLevelType w:val="hybridMultilevel"/>
    <w:tmpl w:val="59CA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37C87"/>
    <w:multiLevelType w:val="hybridMultilevel"/>
    <w:tmpl w:val="845A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E48C9"/>
    <w:multiLevelType w:val="hybridMultilevel"/>
    <w:tmpl w:val="5590DB1E"/>
    <w:lvl w:ilvl="0" w:tplc="0419000F">
      <w:start w:val="1"/>
      <w:numFmt w:val="bullet"/>
      <w:lvlText w:val="•"/>
      <w:lvlJc w:val="left"/>
      <w:pPr>
        <w:ind w:left="1287" w:hanging="360"/>
      </w:pPr>
      <w:rPr>
        <w:rFonts w:ascii="Tahoma" w:hAnsi="Tahoma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1C756F"/>
    <w:multiLevelType w:val="hybridMultilevel"/>
    <w:tmpl w:val="80A00000"/>
    <w:lvl w:ilvl="0" w:tplc="D996F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11D1BD9"/>
    <w:multiLevelType w:val="hybridMultilevel"/>
    <w:tmpl w:val="06A2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D411A"/>
    <w:multiLevelType w:val="multilevel"/>
    <w:tmpl w:val="A24832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5C3CF1"/>
    <w:multiLevelType w:val="multilevel"/>
    <w:tmpl w:val="709A3F0E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C377292"/>
    <w:multiLevelType w:val="hybridMultilevel"/>
    <w:tmpl w:val="0D76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4C0E39"/>
    <w:multiLevelType w:val="hybridMultilevel"/>
    <w:tmpl w:val="80E0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B693C"/>
    <w:multiLevelType w:val="hybridMultilevel"/>
    <w:tmpl w:val="BADA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9647B"/>
    <w:multiLevelType w:val="hybridMultilevel"/>
    <w:tmpl w:val="AC2825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AE804A8"/>
    <w:multiLevelType w:val="hybridMultilevel"/>
    <w:tmpl w:val="B4C0C53C"/>
    <w:lvl w:ilvl="0" w:tplc="E91EA5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D66B5"/>
    <w:multiLevelType w:val="hybridMultilevel"/>
    <w:tmpl w:val="13D6503E"/>
    <w:lvl w:ilvl="0" w:tplc="C9D2F26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3DB809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05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476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CD9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29C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AE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5C3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8AB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2FB4937"/>
    <w:multiLevelType w:val="hybridMultilevel"/>
    <w:tmpl w:val="A23A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70AD9"/>
    <w:multiLevelType w:val="hybridMultilevel"/>
    <w:tmpl w:val="F138B8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AA5196"/>
    <w:multiLevelType w:val="hybridMultilevel"/>
    <w:tmpl w:val="3496C0B0"/>
    <w:lvl w:ilvl="0" w:tplc="04190001">
      <w:start w:val="4"/>
      <w:numFmt w:val="bullet"/>
      <w:lvlText w:val=""/>
      <w:lvlJc w:val="left"/>
      <w:pPr>
        <w:ind w:left="56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1">
    <w:nsid w:val="762B1AB1"/>
    <w:multiLevelType w:val="hybridMultilevel"/>
    <w:tmpl w:val="78C49A04"/>
    <w:lvl w:ilvl="0" w:tplc="04190001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4D325C"/>
    <w:multiLevelType w:val="hybridMultilevel"/>
    <w:tmpl w:val="6C0EF3AA"/>
    <w:lvl w:ilvl="0" w:tplc="388469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6811C2"/>
    <w:multiLevelType w:val="singleLevel"/>
    <w:tmpl w:val="DC96057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9870D88"/>
    <w:multiLevelType w:val="multilevel"/>
    <w:tmpl w:val="B9A440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25"/>
  </w:num>
  <w:num w:numId="5">
    <w:abstractNumId w:val="33"/>
  </w:num>
  <w:num w:numId="6">
    <w:abstractNumId w:val="18"/>
  </w:num>
  <w:num w:numId="7">
    <w:abstractNumId w:val="9"/>
  </w:num>
  <w:num w:numId="8">
    <w:abstractNumId w:val="10"/>
  </w:num>
  <w:num w:numId="9">
    <w:abstractNumId w:val="20"/>
  </w:num>
  <w:num w:numId="10">
    <w:abstractNumId w:val="31"/>
  </w:num>
  <w:num w:numId="11">
    <w:abstractNumId w:val="32"/>
  </w:num>
  <w:num w:numId="12">
    <w:abstractNumId w:val="7"/>
  </w:num>
  <w:num w:numId="13">
    <w:abstractNumId w:val="21"/>
  </w:num>
  <w:num w:numId="14">
    <w:abstractNumId w:val="6"/>
  </w:num>
  <w:num w:numId="15">
    <w:abstractNumId w:val="3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3"/>
  </w:num>
  <w:num w:numId="21">
    <w:abstractNumId w:val="5"/>
  </w:num>
  <w:num w:numId="22">
    <w:abstractNumId w:val="11"/>
  </w:num>
  <w:num w:numId="23">
    <w:abstractNumId w:val="4"/>
  </w:num>
  <w:num w:numId="24">
    <w:abstractNumId w:val="29"/>
  </w:num>
  <w:num w:numId="25">
    <w:abstractNumId w:val="26"/>
  </w:num>
  <w:num w:numId="26">
    <w:abstractNumId w:val="12"/>
  </w:num>
  <w:num w:numId="27">
    <w:abstractNumId w:val="19"/>
  </w:num>
  <w:num w:numId="28">
    <w:abstractNumId w:val="16"/>
  </w:num>
  <w:num w:numId="29">
    <w:abstractNumId w:val="14"/>
  </w:num>
  <w:num w:numId="30">
    <w:abstractNumId w:val="22"/>
  </w:num>
  <w:num w:numId="31">
    <w:abstractNumId w:val="27"/>
  </w:num>
  <w:num w:numId="32">
    <w:abstractNumId w:val="30"/>
  </w:num>
  <w:num w:numId="33">
    <w:abstractNumId w:val="24"/>
  </w:num>
  <w:num w:numId="34">
    <w:abstractNumId w:val="28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D9"/>
    <w:rsid w:val="0001468F"/>
    <w:rsid w:val="0002345E"/>
    <w:rsid w:val="00043FA9"/>
    <w:rsid w:val="00063091"/>
    <w:rsid w:val="00071E92"/>
    <w:rsid w:val="00095F5D"/>
    <w:rsid w:val="00096D3D"/>
    <w:rsid w:val="00097758"/>
    <w:rsid w:val="0010098A"/>
    <w:rsid w:val="0011790A"/>
    <w:rsid w:val="00120F97"/>
    <w:rsid w:val="00121C05"/>
    <w:rsid w:val="00125CA6"/>
    <w:rsid w:val="00132B8A"/>
    <w:rsid w:val="00136D58"/>
    <w:rsid w:val="0014415F"/>
    <w:rsid w:val="001751E3"/>
    <w:rsid w:val="0019341A"/>
    <w:rsid w:val="001A4E7B"/>
    <w:rsid w:val="001B4A47"/>
    <w:rsid w:val="001C6BCD"/>
    <w:rsid w:val="001D0B6F"/>
    <w:rsid w:val="001D48A5"/>
    <w:rsid w:val="001E3C3D"/>
    <w:rsid w:val="001E6EE4"/>
    <w:rsid w:val="001E77E2"/>
    <w:rsid w:val="00226084"/>
    <w:rsid w:val="002523B8"/>
    <w:rsid w:val="00254DC7"/>
    <w:rsid w:val="00277752"/>
    <w:rsid w:val="00294D73"/>
    <w:rsid w:val="002A7EE8"/>
    <w:rsid w:val="002B67D9"/>
    <w:rsid w:val="002C1B8F"/>
    <w:rsid w:val="002C1D7E"/>
    <w:rsid w:val="00347E73"/>
    <w:rsid w:val="00354D47"/>
    <w:rsid w:val="00373C5D"/>
    <w:rsid w:val="003750A9"/>
    <w:rsid w:val="0038131C"/>
    <w:rsid w:val="003B6D19"/>
    <w:rsid w:val="003C4DCA"/>
    <w:rsid w:val="003E2A11"/>
    <w:rsid w:val="003F44D9"/>
    <w:rsid w:val="00412304"/>
    <w:rsid w:val="00421C7F"/>
    <w:rsid w:val="00422C72"/>
    <w:rsid w:val="0044072E"/>
    <w:rsid w:val="00476786"/>
    <w:rsid w:val="004935A9"/>
    <w:rsid w:val="00497216"/>
    <w:rsid w:val="004B0BC9"/>
    <w:rsid w:val="004B3946"/>
    <w:rsid w:val="004B590A"/>
    <w:rsid w:val="004E56EF"/>
    <w:rsid w:val="004E649A"/>
    <w:rsid w:val="00517D46"/>
    <w:rsid w:val="005217A0"/>
    <w:rsid w:val="005263A0"/>
    <w:rsid w:val="00551E7A"/>
    <w:rsid w:val="00567744"/>
    <w:rsid w:val="00570E2A"/>
    <w:rsid w:val="005B7154"/>
    <w:rsid w:val="005C366D"/>
    <w:rsid w:val="005E1132"/>
    <w:rsid w:val="005F14E7"/>
    <w:rsid w:val="005F7ED4"/>
    <w:rsid w:val="00603431"/>
    <w:rsid w:val="00643F77"/>
    <w:rsid w:val="00650300"/>
    <w:rsid w:val="00652B8F"/>
    <w:rsid w:val="006641B6"/>
    <w:rsid w:val="006920C5"/>
    <w:rsid w:val="00695AF0"/>
    <w:rsid w:val="006B0541"/>
    <w:rsid w:val="006B7FBE"/>
    <w:rsid w:val="006C2F18"/>
    <w:rsid w:val="006E2A7E"/>
    <w:rsid w:val="006F1874"/>
    <w:rsid w:val="006F5C1C"/>
    <w:rsid w:val="007425A3"/>
    <w:rsid w:val="00744EFF"/>
    <w:rsid w:val="00752A65"/>
    <w:rsid w:val="00780129"/>
    <w:rsid w:val="007C096E"/>
    <w:rsid w:val="007C1AAC"/>
    <w:rsid w:val="007D768D"/>
    <w:rsid w:val="007E0A24"/>
    <w:rsid w:val="007E6417"/>
    <w:rsid w:val="007F10E7"/>
    <w:rsid w:val="00845C48"/>
    <w:rsid w:val="00854E3A"/>
    <w:rsid w:val="008651B2"/>
    <w:rsid w:val="00871481"/>
    <w:rsid w:val="00894987"/>
    <w:rsid w:val="008C5F89"/>
    <w:rsid w:val="008D1558"/>
    <w:rsid w:val="008F55AC"/>
    <w:rsid w:val="0091781F"/>
    <w:rsid w:val="00926F3E"/>
    <w:rsid w:val="009270E8"/>
    <w:rsid w:val="00932EAE"/>
    <w:rsid w:val="00964029"/>
    <w:rsid w:val="00966754"/>
    <w:rsid w:val="00977A0A"/>
    <w:rsid w:val="009E1117"/>
    <w:rsid w:val="00A141CB"/>
    <w:rsid w:val="00A1767B"/>
    <w:rsid w:val="00A27897"/>
    <w:rsid w:val="00A67AA5"/>
    <w:rsid w:val="00A901F0"/>
    <w:rsid w:val="00AC074A"/>
    <w:rsid w:val="00B209E9"/>
    <w:rsid w:val="00B221F6"/>
    <w:rsid w:val="00B31DDE"/>
    <w:rsid w:val="00B330B7"/>
    <w:rsid w:val="00B3472B"/>
    <w:rsid w:val="00B74604"/>
    <w:rsid w:val="00BB5BE7"/>
    <w:rsid w:val="00BD1AEB"/>
    <w:rsid w:val="00BE5E66"/>
    <w:rsid w:val="00C00D22"/>
    <w:rsid w:val="00C116FF"/>
    <w:rsid w:val="00C30769"/>
    <w:rsid w:val="00C33B19"/>
    <w:rsid w:val="00C34C36"/>
    <w:rsid w:val="00C707B7"/>
    <w:rsid w:val="00C75737"/>
    <w:rsid w:val="00C91514"/>
    <w:rsid w:val="00CA0184"/>
    <w:rsid w:val="00CB31C4"/>
    <w:rsid w:val="00CD0134"/>
    <w:rsid w:val="00D1172E"/>
    <w:rsid w:val="00D12463"/>
    <w:rsid w:val="00D16BFB"/>
    <w:rsid w:val="00D26348"/>
    <w:rsid w:val="00D437B4"/>
    <w:rsid w:val="00D80A60"/>
    <w:rsid w:val="00D80CA6"/>
    <w:rsid w:val="00D96B25"/>
    <w:rsid w:val="00DA62BE"/>
    <w:rsid w:val="00DB32F3"/>
    <w:rsid w:val="00DD66E0"/>
    <w:rsid w:val="00DE00FC"/>
    <w:rsid w:val="00DF772E"/>
    <w:rsid w:val="00E421FC"/>
    <w:rsid w:val="00E65C8C"/>
    <w:rsid w:val="00E80F36"/>
    <w:rsid w:val="00E96BD7"/>
    <w:rsid w:val="00EB1AD2"/>
    <w:rsid w:val="00EB5573"/>
    <w:rsid w:val="00EB7C02"/>
    <w:rsid w:val="00EC6F84"/>
    <w:rsid w:val="00EE6690"/>
    <w:rsid w:val="00EF276D"/>
    <w:rsid w:val="00F12F72"/>
    <w:rsid w:val="00F24499"/>
    <w:rsid w:val="00F43DFA"/>
    <w:rsid w:val="00F56A4D"/>
    <w:rsid w:val="00F64762"/>
    <w:rsid w:val="00F65293"/>
    <w:rsid w:val="00F96AC6"/>
    <w:rsid w:val="00FA7523"/>
    <w:rsid w:val="00FB4C4B"/>
    <w:rsid w:val="00FB5CBF"/>
    <w:rsid w:val="00FC3B27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1EB7B-B6D7-4D64-8B2F-C339A95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768D"/>
    <w:pPr>
      <w:keepNext/>
      <w:jc w:val="both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7D76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D7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76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6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768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76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D7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768D"/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Body Text 3"/>
    <w:basedOn w:val="a"/>
    <w:link w:val="32"/>
    <w:rsid w:val="007D768D"/>
    <w:pPr>
      <w:jc w:val="both"/>
    </w:pPr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7D76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Обычный1"/>
    <w:rsid w:val="007D768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3">
    <w:name w:val="Table Grid"/>
    <w:basedOn w:val="a1"/>
    <w:rsid w:val="007D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D768D"/>
    <w:pPr>
      <w:spacing w:after="120"/>
    </w:pPr>
  </w:style>
  <w:style w:type="character" w:customStyle="1" w:styleId="a5">
    <w:name w:val="Основной текст Знак"/>
    <w:basedOn w:val="a0"/>
    <w:link w:val="a4"/>
    <w:rsid w:val="007D7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D768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D7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D76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7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7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76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D76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7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D768D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D76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7D768D"/>
    <w:pPr>
      <w:widowControl w:val="0"/>
      <w:autoSpaceDE w:val="0"/>
      <w:autoSpaceDN w:val="0"/>
      <w:adjustRightInd w:val="0"/>
    </w:pPr>
  </w:style>
  <w:style w:type="paragraph" w:styleId="ac">
    <w:name w:val="Normal (Web)"/>
    <w:basedOn w:val="a"/>
    <w:uiPriority w:val="99"/>
    <w:rsid w:val="007D768D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Основной текст_"/>
    <w:link w:val="33"/>
    <w:locked/>
    <w:rsid w:val="007D768D"/>
    <w:rPr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d"/>
    <w:rsid w:val="007D768D"/>
    <w:pPr>
      <w:widowControl w:val="0"/>
      <w:shd w:val="clear" w:color="auto" w:fill="FFFFFF"/>
      <w:spacing w:before="1440" w:line="226" w:lineRule="exact"/>
      <w:ind w:hanging="36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12">
    <w:name w:val="Основной текст1"/>
    <w:rsid w:val="007D768D"/>
    <w:rPr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x-none" w:bidi="ar-SA"/>
    </w:rPr>
  </w:style>
  <w:style w:type="character" w:customStyle="1" w:styleId="14">
    <w:name w:val="Стиль 14 пт"/>
    <w:rsid w:val="007D768D"/>
    <w:rPr>
      <w:rFonts w:cs="Times New Roman"/>
      <w:sz w:val="28"/>
      <w:szCs w:val="28"/>
    </w:rPr>
  </w:style>
  <w:style w:type="paragraph" w:customStyle="1" w:styleId="ae">
    <w:name w:val="Стиль"/>
    <w:rsid w:val="007D7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D768D"/>
  </w:style>
  <w:style w:type="paragraph" w:customStyle="1" w:styleId="Osnova">
    <w:name w:val="Osnova"/>
    <w:basedOn w:val="a"/>
    <w:rsid w:val="007D768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">
    <w:name w:val="Знак Знак Знак Знак"/>
    <w:basedOn w:val="a"/>
    <w:rsid w:val="007D7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7D768D"/>
    <w:pPr>
      <w:ind w:left="720"/>
    </w:pPr>
    <w:rPr>
      <w:rFonts w:eastAsia="Calibri"/>
      <w:sz w:val="20"/>
      <w:szCs w:val="20"/>
    </w:rPr>
  </w:style>
  <w:style w:type="paragraph" w:customStyle="1" w:styleId="34">
    <w:name w:val="Знак Знак Знак Знак3"/>
    <w:basedOn w:val="a"/>
    <w:rsid w:val="007D768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0">
    <w:name w:val="footnote text"/>
    <w:aliases w:val="single space"/>
    <w:basedOn w:val="a"/>
    <w:link w:val="af1"/>
    <w:semiHidden/>
    <w:rsid w:val="007D768D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1">
    <w:name w:val="Текст сноски Знак"/>
    <w:aliases w:val="single space Знак"/>
    <w:basedOn w:val="a0"/>
    <w:link w:val="af0"/>
    <w:semiHidden/>
    <w:rsid w:val="007D768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Strong"/>
    <w:qFormat/>
    <w:rsid w:val="007D768D"/>
    <w:rPr>
      <w:b/>
      <w:bCs/>
    </w:rPr>
  </w:style>
  <w:style w:type="paragraph" w:customStyle="1" w:styleId="15">
    <w:name w:val="Абзац списка1"/>
    <w:basedOn w:val="a"/>
    <w:rsid w:val="007D7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3">
    <w:name w:val="Hyperlink"/>
    <w:rsid w:val="007D768D"/>
    <w:rPr>
      <w:color w:val="0000FF"/>
      <w:u w:val="single"/>
    </w:rPr>
  </w:style>
  <w:style w:type="paragraph" w:styleId="af4">
    <w:name w:val="Plain Text"/>
    <w:basedOn w:val="a"/>
    <w:link w:val="af5"/>
    <w:rsid w:val="007D768D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D768D"/>
    <w:rPr>
      <w:rFonts w:ascii="Courier New" w:eastAsia="Calibri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7D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76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List Paragraph"/>
    <w:basedOn w:val="a"/>
    <w:qFormat/>
    <w:rsid w:val="007D7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7">
    <w:name w:val="Основной текст + Курсив"/>
    <w:rsid w:val="007D768D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x-none"/>
    </w:rPr>
  </w:style>
  <w:style w:type="character" w:customStyle="1" w:styleId="25">
    <w:name w:val="Основной текст (2)_"/>
    <w:link w:val="26"/>
    <w:locked/>
    <w:rsid w:val="007D768D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D768D"/>
    <w:pPr>
      <w:widowControl w:val="0"/>
      <w:shd w:val="clear" w:color="auto" w:fill="FFFFFF"/>
      <w:spacing w:line="466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10">
    <w:name w:val="Основной текст + 11"/>
    <w:aliases w:val="5 pt,Полужирный"/>
    <w:rsid w:val="007D768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27">
    <w:name w:val="Основной текст2"/>
    <w:basedOn w:val="a"/>
    <w:rsid w:val="007D768D"/>
    <w:pPr>
      <w:widowControl w:val="0"/>
      <w:shd w:val="clear" w:color="auto" w:fill="FFFFFF"/>
      <w:spacing w:after="300" w:line="240" w:lineRule="atLeast"/>
      <w:jc w:val="center"/>
    </w:pPr>
    <w:rPr>
      <w:sz w:val="18"/>
      <w:szCs w:val="18"/>
      <w:shd w:val="clear" w:color="auto" w:fill="FFFFFF"/>
    </w:rPr>
  </w:style>
  <w:style w:type="character" w:styleId="af8">
    <w:name w:val="Emphasis"/>
    <w:qFormat/>
    <w:rsid w:val="007D768D"/>
    <w:rPr>
      <w:i/>
    </w:rPr>
  </w:style>
  <w:style w:type="paragraph" w:styleId="af9">
    <w:name w:val="footer"/>
    <w:basedOn w:val="a"/>
    <w:link w:val="afa"/>
    <w:rsid w:val="007D768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D7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7D768D"/>
  </w:style>
  <w:style w:type="paragraph" w:customStyle="1" w:styleId="afc">
    <w:name w:val="Знак Знак Знак Знак"/>
    <w:basedOn w:val="a"/>
    <w:rsid w:val="007D7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7D7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rsid w:val="007D768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hkolnik.ru/zdorove/37828-chtob-zdorove-ukrepit-nuzhno-vynoslivymi-by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s-snegurochka-yugorsk-r8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egur86@yandex.ru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73840445269017"/>
          <c:y val="5.0938337801608578E-2"/>
          <c:w val="0.71243042671614099"/>
          <c:h val="0.86863270777479895"/>
        </c:manualLayout>
      </c:layout>
      <c:bar3DChart>
        <c:barDir val="col"/>
        <c:grouping val="clustered"/>
        <c:varyColors val="0"/>
        <c:ser>
          <c:idx val="4"/>
          <c:order val="0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1263</c:v>
                </c:pt>
              </c:numCache>
            </c:numRef>
          </c:val>
        </c:ser>
        <c:ser>
          <c:idx val="5"/>
          <c:order val="1"/>
          <c:tx>
            <c:strRef>
              <c:f>Sheet1!$A$7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1603</c:v>
                </c:pt>
              </c:numCache>
            </c:numRef>
          </c:val>
        </c:ser>
        <c:ser>
          <c:idx val="6"/>
          <c:order val="2"/>
          <c:tx>
            <c:strRef>
              <c:f>Sheet1!$A$8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1372.7</c:v>
                </c:pt>
              </c:numCache>
            </c:numRef>
          </c:val>
        </c:ser>
        <c:ser>
          <c:idx val="7"/>
          <c:order val="3"/>
          <c:tx>
            <c:strRef>
              <c:f>Sheet1!$A$9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849.5</c:v>
                </c:pt>
              </c:numCache>
            </c:numRef>
          </c:val>
        </c:ser>
        <c:ser>
          <c:idx val="8"/>
          <c:order val="4"/>
          <c:tx>
            <c:strRef>
              <c:f>Sheet1!$A$10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928.7</c:v>
                </c:pt>
              </c:numCache>
            </c:numRef>
          </c:val>
        </c:ser>
        <c:ser>
          <c:idx val="9"/>
          <c:order val="5"/>
          <c:tx>
            <c:strRef>
              <c:f>Sheet1!$A$11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929.1</c:v>
                </c:pt>
              </c:numCache>
            </c:numRef>
          </c:val>
        </c:ser>
        <c:ser>
          <c:idx val="10"/>
          <c:order val="6"/>
          <c:tx>
            <c:strRef>
              <c:f>Sheet1!$A$12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1220.2</c:v>
                </c:pt>
              </c:numCache>
            </c:numRef>
          </c:val>
        </c:ser>
        <c:ser>
          <c:idx val="11"/>
          <c:order val="7"/>
          <c:tx>
            <c:strRef>
              <c:f>Sheet1!$A$13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1285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8045280"/>
        <c:axId val="198045672"/>
        <c:axId val="0"/>
      </c:bar3DChart>
      <c:catAx>
        <c:axId val="19804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045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8045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0452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157699443413726"/>
          <c:y val="0.15549597855227881"/>
          <c:w val="0.14100185528756956"/>
          <c:h val="0.6890080428954423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22611</Words>
  <Characters>128888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2025-05-24T14:09:00Z</cp:lastPrinted>
  <dcterms:created xsi:type="dcterms:W3CDTF">2025-05-26T05:50:00Z</dcterms:created>
  <dcterms:modified xsi:type="dcterms:W3CDTF">2025-05-26T05:53:00Z</dcterms:modified>
</cp:coreProperties>
</file>